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9825" w14:textId="63EDEFF9" w:rsidR="009B6551" w:rsidRDefault="002E015B">
      <w:pPr>
        <w:rPr>
          <w:b/>
          <w:bCs/>
          <w:u w:val="single"/>
        </w:rPr>
      </w:pPr>
      <w:r w:rsidRPr="00CE77D0">
        <w:rPr>
          <w:b/>
          <w:bCs/>
          <w:u w:val="single"/>
        </w:rPr>
        <w:t>Installationsvejledning</w:t>
      </w:r>
      <w:r w:rsidR="00972334" w:rsidRPr="00CE77D0">
        <w:rPr>
          <w:b/>
          <w:bCs/>
          <w:u w:val="single"/>
        </w:rPr>
        <w:t xml:space="preserve"> til Eniscope-installation på Uno-X konceptvaskehaller.</w:t>
      </w:r>
    </w:p>
    <w:p w14:paraId="57C06805" w14:textId="77777777" w:rsidR="00C421CB" w:rsidRDefault="00C421CB"/>
    <w:p w14:paraId="674A4C62" w14:textId="5AD27ADD" w:rsidR="0060502D" w:rsidRPr="0060502D" w:rsidRDefault="0060502D">
      <w:r w:rsidRPr="0060502D">
        <w:t xml:space="preserve">Jeg vil anbefale, at installationen udføres i denne rækkefølge, men det er selvfølgelig helt op til jer selv </w:t>
      </w:r>
      <w:r w:rsidRPr="0060502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5EC2A25" w14:textId="0E006E56" w:rsidR="00D20E1A" w:rsidRDefault="00C421CB" w:rsidP="00646DEC">
      <w:pPr>
        <w:pStyle w:val="Listeafsnit"/>
        <w:numPr>
          <w:ilvl w:val="0"/>
          <w:numId w:val="17"/>
        </w:numPr>
      </w:pPr>
      <w:r>
        <w:t>Netværk omlægges fra Strøm Hansen</w:t>
      </w:r>
      <w:r w:rsidR="00C571D5">
        <w:t>s</w:t>
      </w:r>
      <w:r>
        <w:t xml:space="preserve"> switch</w:t>
      </w:r>
      <w:r w:rsidR="00C571D5">
        <w:t xml:space="preserve"> på dinskinne i tavlen til </w:t>
      </w:r>
      <w:r w:rsidR="004445FB">
        <w:t>Istobal’s D-link 4G-router. Hvis der ikke er ledige porte</w:t>
      </w:r>
      <w:r w:rsidR="00A44649">
        <w:t>, må der lægges en 5-ports switch på, så hav en med i bilen.</w:t>
      </w:r>
      <w:r w:rsidR="009C02FD">
        <w:t xml:space="preserve"> F.eks. Solarnr. 5486544318</w:t>
      </w:r>
      <w:r w:rsidR="001E12B7">
        <w:t>.</w:t>
      </w:r>
      <w:r w:rsidR="009E48FA">
        <w:t xml:space="preserve"> Hvis jeres computer ikke får internet</w:t>
      </w:r>
      <w:r w:rsidR="00060F77">
        <w:t xml:space="preserve"> via Istobal’s router, kan </w:t>
      </w:r>
      <w:r w:rsidR="00EE57DF">
        <w:t>Jacob fra Istobal IT kontaktes på 29811360</w:t>
      </w:r>
      <w:r w:rsidR="0041377B">
        <w:t>. Han er meget kompetent og behjælpelig.</w:t>
      </w:r>
    </w:p>
    <w:p w14:paraId="49BB80F8" w14:textId="70CF7696" w:rsidR="5EEF820F" w:rsidRDefault="5EEF820F" w:rsidP="5EEF820F">
      <w:pPr>
        <w:pStyle w:val="Listeafsnit"/>
      </w:pPr>
    </w:p>
    <w:p w14:paraId="5506341A" w14:textId="69D6D49D" w:rsidR="001E12B7" w:rsidRDefault="001E12B7" w:rsidP="00F14A86">
      <w:pPr>
        <w:pStyle w:val="Listeafsnit"/>
        <w:numPr>
          <w:ilvl w:val="0"/>
          <w:numId w:val="17"/>
        </w:numPr>
      </w:pPr>
      <w:r>
        <w:t xml:space="preserve">Eniscope er, som udgangspunkt, sat op til </w:t>
      </w:r>
      <w:r w:rsidR="0095455D">
        <w:t xml:space="preserve">statisk IP og ligger typisk på </w:t>
      </w:r>
      <w:r w:rsidR="00500F1B">
        <w:t>192.168.</w:t>
      </w:r>
      <w:r w:rsidR="009D125F">
        <w:t>0</w:t>
      </w:r>
      <w:r w:rsidR="00500F1B">
        <w:t>.110</w:t>
      </w:r>
      <w:r w:rsidR="009D125F">
        <w:t>/</w:t>
      </w:r>
      <w:r w:rsidR="0095455D">
        <w:t xml:space="preserve">192.168.1.110 eller </w:t>
      </w:r>
      <w:r w:rsidR="009D125F">
        <w:t>192.168.0.111/</w:t>
      </w:r>
      <w:r w:rsidR="0095455D">
        <w:t>192.168.1.111</w:t>
      </w:r>
      <w:r w:rsidR="00AB148C">
        <w:t>. Det er dog ikke altid tilfældet, så her skal der muligvis rodes lidt</w:t>
      </w:r>
      <w:r w:rsidR="00B22D43">
        <w:t>. Jeg har haft held med at bruge mac-scanneren.</w:t>
      </w:r>
      <w:r w:rsidR="00A06828">
        <w:t xml:space="preserve"> </w:t>
      </w:r>
      <w:r w:rsidR="00A06828" w:rsidRPr="5EEF820F">
        <w:rPr>
          <w:b/>
          <w:bCs/>
        </w:rPr>
        <w:t>Eniscope</w:t>
      </w:r>
      <w:r w:rsidR="000D3379" w:rsidRPr="5EEF820F">
        <w:rPr>
          <w:b/>
          <w:bCs/>
        </w:rPr>
        <w:t>ns</w:t>
      </w:r>
      <w:r w:rsidR="00D631A2" w:rsidRPr="5EEF820F">
        <w:rPr>
          <w:b/>
          <w:bCs/>
        </w:rPr>
        <w:t xml:space="preserve"> IP rettes til DHCP</w:t>
      </w:r>
      <w:r w:rsidR="000D3379">
        <w:t>.</w:t>
      </w:r>
    </w:p>
    <w:p w14:paraId="3758B51E" w14:textId="70AE45C6" w:rsidR="5EEF820F" w:rsidRDefault="5EEF820F" w:rsidP="5EEF820F">
      <w:pPr>
        <w:pStyle w:val="Listeafsnit"/>
      </w:pPr>
    </w:p>
    <w:p w14:paraId="32001B2E" w14:textId="6CB880B0" w:rsidR="00646DEC" w:rsidRDefault="00646DEC" w:rsidP="00F14A86">
      <w:pPr>
        <w:pStyle w:val="Listeafsnit"/>
        <w:numPr>
          <w:ilvl w:val="0"/>
          <w:numId w:val="17"/>
        </w:numPr>
      </w:pPr>
      <w:r>
        <w:t>Genstart Eniscope</w:t>
      </w:r>
      <w:r w:rsidR="00510A36">
        <w:t xml:space="preserve"> (hård genstart)</w:t>
      </w:r>
      <w:r>
        <w:t xml:space="preserve">, så den kan hente </w:t>
      </w:r>
      <w:r w:rsidR="00040C6B">
        <w:t>en opdatering (Se beskrivelse fra Koster længere nede i denne vejld</w:t>
      </w:r>
      <w:r w:rsidR="00510A36">
        <w:t>e</w:t>
      </w:r>
      <w:r w:rsidR="00040C6B">
        <w:t>ning)</w:t>
      </w:r>
      <w:r w:rsidR="00510A36">
        <w:t xml:space="preserve">. </w:t>
      </w:r>
      <w:r w:rsidR="00306266">
        <w:t xml:space="preserve">Den skal </w:t>
      </w:r>
      <w:r w:rsidR="00351630">
        <w:t>opdateres til version 5055.000</w:t>
      </w:r>
    </w:p>
    <w:p w14:paraId="30530D20" w14:textId="42D1C9B7" w:rsidR="5EEF820F" w:rsidRDefault="5EEF820F" w:rsidP="5EEF820F">
      <w:pPr>
        <w:pStyle w:val="Listeafsnit"/>
      </w:pPr>
    </w:p>
    <w:p w14:paraId="27096AC6" w14:textId="252385D6" w:rsidR="009E52D3" w:rsidRDefault="009C56CD" w:rsidP="00F14A86">
      <w:pPr>
        <w:pStyle w:val="Listeafsnit"/>
        <w:numPr>
          <w:ilvl w:val="0"/>
          <w:numId w:val="17"/>
        </w:numPr>
        <w:rPr>
          <w:lang w:val="en-US"/>
        </w:rPr>
      </w:pPr>
      <w:r w:rsidRPr="5EEF820F">
        <w:rPr>
          <w:lang w:val="en-US"/>
        </w:rPr>
        <w:t>Tilslut Air-connect og Air-Temp</w:t>
      </w:r>
      <w:r w:rsidR="00F710C2" w:rsidRPr="5EEF820F">
        <w:rPr>
          <w:lang w:val="en-US"/>
        </w:rPr>
        <w:t xml:space="preserve">. </w:t>
      </w:r>
      <w:r w:rsidR="005C743D" w:rsidRPr="009E7F9D">
        <w:rPr>
          <w:lang w:val="en-US"/>
        </w:rPr>
        <w:t xml:space="preserve">Air-connect </w:t>
      </w:r>
      <w:r w:rsidR="00F7174F" w:rsidRPr="009E7F9D">
        <w:rPr>
          <w:lang w:val="en-US"/>
        </w:rPr>
        <w:t>til</w:t>
      </w:r>
      <w:r w:rsidR="009E7F9D" w:rsidRPr="009E7F9D">
        <w:rPr>
          <w:lang w:val="en-US"/>
        </w:rPr>
        <w:t>sluttes</w:t>
      </w:r>
      <w:r w:rsidR="009E7F9D">
        <w:rPr>
          <w:lang w:val="en-US"/>
        </w:rPr>
        <w:t>,</w:t>
      </w:r>
      <w:r w:rsidR="009E7F9D" w:rsidRPr="009E7F9D">
        <w:rPr>
          <w:lang w:val="en-US"/>
        </w:rPr>
        <w:t xml:space="preserve"> </w:t>
      </w:r>
      <w:r w:rsidR="009E7F9D" w:rsidRPr="009E7F9D">
        <w:rPr>
          <w:b/>
          <w:bCs/>
          <w:u w:val="single"/>
          <w:lang w:val="en-US"/>
        </w:rPr>
        <w:t>uden antenne</w:t>
      </w:r>
      <w:r w:rsidR="009E7F9D">
        <w:rPr>
          <w:lang w:val="en-US"/>
        </w:rPr>
        <w:t xml:space="preserve">, i </w:t>
      </w:r>
      <w:r w:rsidR="0060788D">
        <w:rPr>
          <w:lang w:val="en-US"/>
        </w:rPr>
        <w:t>USB2</w:t>
      </w:r>
    </w:p>
    <w:p w14:paraId="4F0DC562" w14:textId="77777777" w:rsidR="000A234E" w:rsidRPr="000A234E" w:rsidRDefault="000A234E" w:rsidP="000A234E">
      <w:pPr>
        <w:pStyle w:val="Listeafsnit"/>
        <w:rPr>
          <w:lang w:val="en-US"/>
        </w:rPr>
      </w:pPr>
    </w:p>
    <w:p w14:paraId="374AE3B1" w14:textId="10760263" w:rsidR="000A234E" w:rsidRPr="00C60D87" w:rsidRDefault="000A234E" w:rsidP="00F14A86">
      <w:pPr>
        <w:pStyle w:val="Listeafsnit"/>
        <w:numPr>
          <w:ilvl w:val="0"/>
          <w:numId w:val="17"/>
        </w:numPr>
      </w:pPr>
      <w:r w:rsidRPr="00C60D87">
        <w:t xml:space="preserve">Ved enkelthaller </w:t>
      </w:r>
      <w:r w:rsidR="00320FA9" w:rsidRPr="00C60D87">
        <w:t>skal hovedvandmåleren</w:t>
      </w:r>
      <w:r w:rsidR="00C60D87" w:rsidRPr="00C60D87">
        <w:t xml:space="preserve"> t</w:t>
      </w:r>
      <w:r w:rsidR="00C60D87">
        <w:t>ilsluttes</w:t>
      </w:r>
      <w:r w:rsidR="008F23D9">
        <w:t xml:space="preserve"> Eniscopens pulsindgang med kabel</w:t>
      </w:r>
      <w:r w:rsidR="0012082A">
        <w:t xml:space="preserve"> og ikke på AirTemp.</w:t>
      </w:r>
      <w:r w:rsidR="00DA532F">
        <w:t xml:space="preserve"> (Se pkt. </w:t>
      </w:r>
      <w:r w:rsidR="00640DA5">
        <w:t>10)</w:t>
      </w:r>
    </w:p>
    <w:p w14:paraId="70DFE52A" w14:textId="7D74BF18" w:rsidR="009E52D3" w:rsidRPr="00C60D87" w:rsidRDefault="007C705D" w:rsidP="5EEF820F">
      <w:pPr>
        <w:pStyle w:val="Listeafsnit"/>
      </w:pPr>
      <w:r w:rsidRPr="00C60D87">
        <w:t xml:space="preserve"> </w:t>
      </w:r>
    </w:p>
    <w:p w14:paraId="1FAE700B" w14:textId="7963358A" w:rsidR="00397B45" w:rsidRDefault="002C3EC9" w:rsidP="009062B2">
      <w:pPr>
        <w:pStyle w:val="Listeafsnit"/>
        <w:numPr>
          <w:ilvl w:val="0"/>
          <w:numId w:val="17"/>
        </w:numPr>
      </w:pPr>
      <w:r>
        <w:t>(Dette punkt kan springes over</w:t>
      </w:r>
      <w:r w:rsidR="009062B2">
        <w:t>, da alle AirTemps er pre-konfigureret og tildelt en station)</w:t>
      </w:r>
      <w:r w:rsidR="00AC0070">
        <w:t xml:space="preserve"> </w:t>
      </w:r>
      <w:r w:rsidR="009E52D3">
        <w:t xml:space="preserve">Hvis </w:t>
      </w:r>
      <w:r w:rsidR="00EE6C65">
        <w:t>v</w:t>
      </w:r>
      <w:r w:rsidR="00F14F32">
        <w:t>i ikke har mac-adressen på Eniscope</w:t>
      </w:r>
      <w:r w:rsidR="00EE6C65">
        <w:t>, inden ankomst til station</w:t>
      </w:r>
      <w:r w:rsidR="009D59FD">
        <w:t>en,</w:t>
      </w:r>
      <w:r w:rsidR="00F14F32">
        <w:t xml:space="preserve"> sendes den til IQ Energy med besked op at konfigurere Air-temp med device-adress XXXXX</w:t>
      </w:r>
      <w:r w:rsidR="009D59FD">
        <w:t>. De melder tilbage når den er konfigureret.</w:t>
      </w:r>
      <w:r w:rsidR="00031193">
        <w:t xml:space="preserve"> </w:t>
      </w:r>
      <w:r w:rsidR="002E7DB0">
        <w:t xml:space="preserve">Det er en god </w:t>
      </w:r>
      <w:r w:rsidR="002E5E35">
        <w:t>ide</w:t>
      </w:r>
      <w:r w:rsidR="002E7DB0">
        <w:t xml:space="preserve"> at sætte en dymo på Air temp-huset</w:t>
      </w:r>
      <w:r w:rsidR="00D66999">
        <w:t xml:space="preserve"> med device-adress</w:t>
      </w:r>
      <w:r w:rsidR="5925F34A">
        <w:t>e</w:t>
      </w:r>
      <w:r w:rsidR="00234A26">
        <w:t>.</w:t>
      </w:r>
    </w:p>
    <w:p w14:paraId="4A754552" w14:textId="77777777" w:rsidR="00480C93" w:rsidRDefault="00480C93" w:rsidP="00480C93">
      <w:pPr>
        <w:pStyle w:val="Listeafsnit"/>
      </w:pPr>
    </w:p>
    <w:p w14:paraId="4097AF18" w14:textId="70AC8095" w:rsidR="00480C93" w:rsidRDefault="00472F8C" w:rsidP="00F14A86">
      <w:pPr>
        <w:pStyle w:val="Listeafsnit"/>
        <w:numPr>
          <w:ilvl w:val="0"/>
          <w:numId w:val="17"/>
        </w:numPr>
      </w:pPr>
      <w:bookmarkStart w:id="0" w:name="_Hlk176176186"/>
      <w:r>
        <w:t xml:space="preserve">Tag billeder af mærkepladerne på både AirTemp og AirConnect og </w:t>
      </w:r>
      <w:r w:rsidR="000D2E6F">
        <w:t>læg dem i stationens mappe</w:t>
      </w:r>
      <w:r w:rsidR="001D70F7">
        <w:t>.</w:t>
      </w:r>
    </w:p>
    <w:bookmarkEnd w:id="0"/>
    <w:p w14:paraId="0008612F" w14:textId="4E1814F1" w:rsidR="5EEF820F" w:rsidRDefault="5EEF820F" w:rsidP="5EEF820F">
      <w:pPr>
        <w:pStyle w:val="Listeafsnit"/>
      </w:pPr>
    </w:p>
    <w:p w14:paraId="16D00357" w14:textId="1FCA3B61" w:rsidR="0020038A" w:rsidRDefault="007C705D" w:rsidP="0020038A">
      <w:pPr>
        <w:pStyle w:val="Listeafsnit"/>
        <w:numPr>
          <w:ilvl w:val="0"/>
          <w:numId w:val="17"/>
        </w:numPr>
      </w:pPr>
      <w:r>
        <w:t>Kontroller at der er forbindelse til Air-</w:t>
      </w:r>
      <w:r w:rsidR="001C18FC">
        <w:t>temp. Hvis ikke</w:t>
      </w:r>
      <w:r w:rsidR="009E52D3">
        <w:t>, skal der selvfølgelig fejlsøges</w:t>
      </w:r>
      <w:r w:rsidR="00397B45">
        <w:t xml:space="preserve">. </w:t>
      </w:r>
      <w:r w:rsidR="0020038A">
        <w:t>Se vejledningen til Air-temp.</w:t>
      </w:r>
    </w:p>
    <w:p w14:paraId="0C6F2291" w14:textId="3FE08901" w:rsidR="5EEF820F" w:rsidRDefault="5EEF820F" w:rsidP="5EEF820F">
      <w:pPr>
        <w:pStyle w:val="Listeafsnit"/>
      </w:pPr>
    </w:p>
    <w:p w14:paraId="77683421" w14:textId="3BF0F5A4" w:rsidR="00635010" w:rsidRDefault="00635010" w:rsidP="0020038A">
      <w:pPr>
        <w:pStyle w:val="Listeafsnit"/>
        <w:numPr>
          <w:ilvl w:val="0"/>
          <w:numId w:val="17"/>
        </w:numPr>
      </w:pPr>
      <w:r>
        <w:t xml:space="preserve">Konfigurer Eniscope efter </w:t>
      </w:r>
      <w:r w:rsidR="004A4D07">
        <w:t>listen, men vent med at kontrollere CT’ernes placering.</w:t>
      </w:r>
    </w:p>
    <w:p w14:paraId="64D197EE" w14:textId="1E0427D3" w:rsidR="5EEF820F" w:rsidRDefault="5EEF820F" w:rsidP="5EEF820F">
      <w:pPr>
        <w:pStyle w:val="Listeafsnit"/>
      </w:pPr>
    </w:p>
    <w:p w14:paraId="4D862470" w14:textId="026BEFB4" w:rsidR="003371FA" w:rsidRDefault="00284DEC" w:rsidP="0020038A">
      <w:pPr>
        <w:pStyle w:val="Listeafsnit"/>
        <w:numPr>
          <w:ilvl w:val="0"/>
          <w:numId w:val="17"/>
        </w:numPr>
      </w:pPr>
      <w:r>
        <w:t>Nu kan der trækkes kabel til pulsmåling</w:t>
      </w:r>
      <w:r w:rsidR="00D87B2C">
        <w:t xml:space="preserve"> af hovedvandmåler</w:t>
      </w:r>
      <w:r>
        <w:t xml:space="preserve"> (på enkelthaller)</w:t>
      </w:r>
      <w:r w:rsidR="00DD2C5C">
        <w:t xml:space="preserve"> og startes puls-test</w:t>
      </w:r>
      <w:r w:rsidR="00070E7B">
        <w:t xml:space="preserve"> hurtigst muligt.</w:t>
      </w:r>
    </w:p>
    <w:p w14:paraId="6CB2BE90" w14:textId="7D4B2DDD" w:rsidR="5EEF820F" w:rsidRDefault="5EEF820F" w:rsidP="5EEF820F">
      <w:pPr>
        <w:pStyle w:val="Listeafsnit"/>
      </w:pPr>
    </w:p>
    <w:p w14:paraId="50862A27" w14:textId="6A218B45" w:rsidR="00284DEC" w:rsidRDefault="00070E7B" w:rsidP="0020038A">
      <w:pPr>
        <w:pStyle w:val="Listeafsnit"/>
        <w:numPr>
          <w:ilvl w:val="0"/>
          <w:numId w:val="17"/>
        </w:numPr>
      </w:pPr>
      <w:r>
        <w:t xml:space="preserve">Tag et billede af målerne, så målerstanden kan aflæses tydeligt. Lav </w:t>
      </w:r>
      <w:r w:rsidR="002D57EF">
        <w:t>et skærmbillede</w:t>
      </w:r>
      <w:r>
        <w:t xml:space="preserve"> af </w:t>
      </w:r>
      <w:r w:rsidR="009A21E5">
        <w:t>Device readings</w:t>
      </w:r>
      <w:r w:rsidR="00E21F22">
        <w:t xml:space="preserve"> hvor de 2 pulsindgange kan aflæses</w:t>
      </w:r>
      <w:r w:rsidR="00D20E1A">
        <w:t xml:space="preserve"> og af </w:t>
      </w:r>
      <w:r w:rsidR="00351630">
        <w:t>Air devices info</w:t>
      </w:r>
      <w:r w:rsidR="005F7746">
        <w:t xml:space="preserve">. Pulstællerne på Air devices er </w:t>
      </w:r>
      <w:r w:rsidR="00B8396E">
        <w:t>”dic1” og ”dic2”. Temperatur</w:t>
      </w:r>
      <w:r w:rsidR="004444D4">
        <w:t>føleren kan aflæses på ”tpt1”</w:t>
      </w:r>
      <w:r w:rsidR="00E61907">
        <w:t>.</w:t>
      </w:r>
      <w:r w:rsidR="003371FA">
        <w:t xml:space="preserve"> Billederne gemmes i mappen </w:t>
      </w:r>
      <w:r w:rsidR="00111509">
        <w:t>”pulstest start”</w:t>
      </w:r>
    </w:p>
    <w:p w14:paraId="62F14F29" w14:textId="33099DB3" w:rsidR="5EEF820F" w:rsidRDefault="5EEF820F" w:rsidP="5EEF820F">
      <w:pPr>
        <w:pStyle w:val="Listeafsnit"/>
      </w:pPr>
    </w:p>
    <w:p w14:paraId="622E70D1" w14:textId="5AAB7DAA" w:rsidR="00E61907" w:rsidRDefault="00E61907" w:rsidP="00CF31BF">
      <w:pPr>
        <w:pStyle w:val="Listeafsnit"/>
        <w:numPr>
          <w:ilvl w:val="0"/>
          <w:numId w:val="17"/>
        </w:numPr>
      </w:pPr>
      <w:r>
        <w:t xml:space="preserve">Udfyld felterne i arket </w:t>
      </w:r>
      <w:r w:rsidR="003371FA">
        <w:t xml:space="preserve">til </w:t>
      </w:r>
      <w:hyperlink r:id="rId8">
        <w:r w:rsidR="00CF31BF" w:rsidRPr="5EEF820F">
          <w:rPr>
            <w:rStyle w:val="Hyperlink"/>
          </w:rPr>
          <w:t>Puls-test - Skabelon.xlsx</w:t>
        </w:r>
      </w:hyperlink>
      <w:r w:rsidR="000E1989">
        <w:t>, gem det i stationens mappe</w:t>
      </w:r>
      <w:r w:rsidR="005171A4">
        <w:t xml:space="preserve"> med navnet </w:t>
      </w:r>
      <w:r w:rsidR="00A35A9C" w:rsidRPr="5EEF820F">
        <w:rPr>
          <w:i/>
          <w:iCs/>
          <w:color w:val="4C94D8" w:themeColor="text2" w:themeTint="80"/>
        </w:rPr>
        <w:t>0006 Holme-Olstrup - Puls-test</w:t>
      </w:r>
      <w:r w:rsidR="00CF31BF">
        <w:t xml:space="preserve"> </w:t>
      </w:r>
      <w:r w:rsidR="00755409">
        <w:t>og kryds fingre for, at der kommer mange og vasker bil.</w:t>
      </w:r>
    </w:p>
    <w:p w14:paraId="0FBA87B9" w14:textId="6B54A817" w:rsidR="5EEF820F" w:rsidRDefault="5EEF820F" w:rsidP="5EEF820F">
      <w:pPr>
        <w:pStyle w:val="Listeafsnit"/>
      </w:pPr>
    </w:p>
    <w:p w14:paraId="350F56A5" w14:textId="493EDD92" w:rsidR="00111509" w:rsidRDefault="004B6B33" w:rsidP="0020038A">
      <w:pPr>
        <w:pStyle w:val="Listeafsnit"/>
        <w:numPr>
          <w:ilvl w:val="0"/>
          <w:numId w:val="17"/>
        </w:numPr>
      </w:pPr>
      <w:r>
        <w:t>Nu kan CT’erne</w:t>
      </w:r>
      <w:r w:rsidR="00755409">
        <w:t>s</w:t>
      </w:r>
      <w:r>
        <w:t xml:space="preserve"> placering kontrolleres, ændres og nye kan monteres</w:t>
      </w:r>
      <w:r w:rsidR="00755409">
        <w:t>.</w:t>
      </w:r>
    </w:p>
    <w:p w14:paraId="73E01AB2" w14:textId="2DA7273C" w:rsidR="5EEF820F" w:rsidRDefault="5EEF820F" w:rsidP="5EEF820F">
      <w:pPr>
        <w:pStyle w:val="Listeafsnit"/>
      </w:pPr>
    </w:p>
    <w:p w14:paraId="2EF56E7D" w14:textId="2C7001A7" w:rsidR="001D78AD" w:rsidRDefault="001D78AD" w:rsidP="0020038A">
      <w:pPr>
        <w:pStyle w:val="Listeafsnit"/>
        <w:numPr>
          <w:ilvl w:val="0"/>
          <w:numId w:val="17"/>
        </w:numPr>
      </w:pPr>
      <w:r>
        <w:t>Montageark oprettes</w:t>
      </w:r>
      <w:r w:rsidR="003F622C">
        <w:t>. Servicerapport påbegyndes.</w:t>
      </w:r>
      <w:r w:rsidR="00CA298F">
        <w:t xml:space="preserve"> Pulsmålinger skrives </w:t>
      </w:r>
      <w:r w:rsidR="00F15E4D">
        <w:t>som eksemplet på næste side.</w:t>
      </w:r>
      <w:r w:rsidR="00CA298F">
        <w:t xml:space="preserve"> </w:t>
      </w:r>
    </w:p>
    <w:p w14:paraId="18BE630E" w14:textId="6F31FB66" w:rsidR="5EEF820F" w:rsidRDefault="5EEF820F" w:rsidP="5EEF820F">
      <w:pPr>
        <w:pStyle w:val="Listeafsnit"/>
      </w:pPr>
    </w:p>
    <w:p w14:paraId="6DD31CB0" w14:textId="0639040E" w:rsidR="003F622C" w:rsidRDefault="00AC6095" w:rsidP="0020038A">
      <w:pPr>
        <w:pStyle w:val="Listeafsnit"/>
        <w:numPr>
          <w:ilvl w:val="0"/>
          <w:numId w:val="17"/>
        </w:numPr>
      </w:pPr>
      <w:r>
        <w:t>Som det sidste afsluttes pulstesten</w:t>
      </w:r>
      <w:r w:rsidR="00C0008F">
        <w:t xml:space="preserve"> hvis der har været kunder i vaskehallen. Der tages igen billeder af målerne og skærmbilleder som beskrevet </w:t>
      </w:r>
      <w:r w:rsidR="00F53458">
        <w:t>i pkt. 9.</w:t>
      </w:r>
      <w:r w:rsidR="00D6395F">
        <w:t xml:space="preserve"> Se gerne efter om vasketælleren virker</w:t>
      </w:r>
      <w:r w:rsidR="001E04EF">
        <w:t>.</w:t>
      </w:r>
    </w:p>
    <w:p w14:paraId="7676D13D" w14:textId="7CAE52CE" w:rsidR="5EEF820F" w:rsidRDefault="5EEF820F" w:rsidP="5EEF820F">
      <w:pPr>
        <w:pStyle w:val="Listeafsnit"/>
      </w:pPr>
    </w:p>
    <w:p w14:paraId="44B38644" w14:textId="3A1115E2" w:rsidR="00D857D5" w:rsidRPr="006550B7" w:rsidRDefault="00CF55CF" w:rsidP="0020038A">
      <w:pPr>
        <w:pStyle w:val="Listeafsnit"/>
        <w:numPr>
          <w:ilvl w:val="0"/>
          <w:numId w:val="17"/>
        </w:numPr>
        <w:rPr>
          <w:u w:val="single"/>
        </w:rPr>
      </w:pPr>
      <w:r>
        <w:t>Kvalitetssikring udføres.</w:t>
      </w:r>
      <w:r w:rsidR="00E50BCC">
        <w:t xml:space="preserve"> Arket </w:t>
      </w:r>
      <w:hyperlink r:id="rId9">
        <w:r w:rsidR="00E50BCC" w:rsidRPr="5EEF820F">
          <w:rPr>
            <w:rStyle w:val="Hyperlink"/>
          </w:rPr>
          <w:t>Koncepthaller for Eniscope.xlsx</w:t>
        </w:r>
      </w:hyperlink>
      <w:r w:rsidR="00E50BCC">
        <w:t xml:space="preserve"> udfyldes. </w:t>
      </w:r>
      <w:r w:rsidR="00E50BCC" w:rsidRPr="5EEF820F">
        <w:rPr>
          <w:u w:val="single"/>
        </w:rPr>
        <w:t>Det er vigtigt for vores dokumentation</w:t>
      </w:r>
      <w:r w:rsidR="006550B7" w:rsidRPr="5EEF820F">
        <w:rPr>
          <w:u w:val="single"/>
        </w:rPr>
        <w:t>.</w:t>
      </w:r>
    </w:p>
    <w:p w14:paraId="23FFEB04" w14:textId="24ABD8D1" w:rsidR="5EEF820F" w:rsidRDefault="5EEF820F" w:rsidP="5EEF820F">
      <w:pPr>
        <w:pStyle w:val="Listeafsnit"/>
        <w:rPr>
          <w:u w:val="single"/>
        </w:rPr>
      </w:pPr>
    </w:p>
    <w:p w14:paraId="7FE07AA5" w14:textId="799B9327" w:rsidR="00E92D54" w:rsidRPr="00F710C2" w:rsidRDefault="00E92D54" w:rsidP="0020038A">
      <w:pPr>
        <w:pStyle w:val="Listeafsnit"/>
        <w:numPr>
          <w:ilvl w:val="0"/>
          <w:numId w:val="17"/>
        </w:numPr>
      </w:pPr>
      <w:r>
        <w:t>Har der ikke været kunder i hallen</w:t>
      </w:r>
      <w:r w:rsidR="00521411">
        <w:t xml:space="preserve">, og dermed intet forbrug på vandet, </w:t>
      </w:r>
      <w:r w:rsidR="00C26C54">
        <w:t xml:space="preserve">kan det være svært at afslutte pulstesten og det noteres i </w:t>
      </w:r>
      <w:r w:rsidR="000917CC">
        <w:t xml:space="preserve">arket </w:t>
      </w:r>
      <w:hyperlink r:id="rId10" w:history="1">
        <w:r w:rsidR="00B367D3" w:rsidRPr="00B367D3">
          <w:rPr>
            <w:rStyle w:val="Hyperlink"/>
          </w:rPr>
          <w:t>Koncepthaller for Eniscope.xlsx</w:t>
        </w:r>
      </w:hyperlink>
      <w:r w:rsidR="00604A99">
        <w:t xml:space="preserve"> kolonne AB.</w:t>
      </w:r>
      <w:r w:rsidR="000A301B">
        <w:t xml:space="preserve"> Det er ikke afgjort</w:t>
      </w:r>
      <w:r w:rsidR="008D0C96">
        <w:t xml:space="preserve"> (på grund af ferie)</w:t>
      </w:r>
      <w:r w:rsidR="000A301B">
        <w:t xml:space="preserve"> om vi skal tilbage senere, men hav </w:t>
      </w:r>
      <w:r w:rsidR="003347AE">
        <w:t>den gerne i baghovedet, hvis man kommer i nærheden af stationen en anden dag.</w:t>
      </w:r>
      <w:r w:rsidR="00A608E9">
        <w:t xml:space="preserve"> </w:t>
      </w:r>
      <w:r w:rsidR="00EE309B">
        <w:t>Jo flere vaske der er mellem start og slut af pulstesten, des mere præcis er den.</w:t>
      </w:r>
      <w:r w:rsidR="003B053F">
        <w:t xml:space="preserve"> Det har vist sig, at målerne ikke giver helt samme resultater, så pulstest på hver station er n</w:t>
      </w:r>
      <w:r w:rsidR="00CA298F">
        <w:t>ø</w:t>
      </w:r>
      <w:r w:rsidR="003B053F">
        <w:t>dvendig.</w:t>
      </w:r>
    </w:p>
    <w:p w14:paraId="560B2EDC" w14:textId="3DA887E4" w:rsidR="000D6031" w:rsidRPr="00F710C2" w:rsidRDefault="000D6031" w:rsidP="00573B70"/>
    <w:tbl>
      <w:tblPr>
        <w:tblStyle w:val="Tabel-Gitter1"/>
        <w:tblW w:w="9780" w:type="dxa"/>
        <w:tblInd w:w="2" w:type="dxa"/>
        <w:tblCellMar>
          <w:top w:w="45" w:type="dxa"/>
          <w:left w:w="106" w:type="dxa"/>
          <w:right w:w="62" w:type="dxa"/>
        </w:tblCellMar>
        <w:tblLook w:val="04A0" w:firstRow="1" w:lastRow="0" w:firstColumn="1" w:lastColumn="0" w:noHBand="0" w:noVBand="1"/>
      </w:tblPr>
      <w:tblGrid>
        <w:gridCol w:w="1530"/>
        <w:gridCol w:w="6034"/>
        <w:gridCol w:w="2216"/>
      </w:tblGrid>
      <w:tr w:rsidR="005D2C19" w14:paraId="0B9526FA"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E8479" w14:textId="77777777" w:rsidR="005D2C19" w:rsidRDefault="005D2C19" w:rsidP="00BE2925">
            <w:pPr>
              <w:spacing w:line="259" w:lineRule="auto"/>
            </w:pPr>
            <w:r>
              <w:rPr>
                <w:b/>
              </w:rPr>
              <w:t xml:space="preserve">Pulsindgang </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CFA4A" w14:textId="77777777" w:rsidR="005D2C19" w:rsidRDefault="005D2C19" w:rsidP="00BE2925">
            <w:pPr>
              <w:spacing w:line="259" w:lineRule="auto"/>
            </w:pPr>
            <w:r>
              <w:rPr>
                <w:b/>
              </w:rPr>
              <w:t xml:space="preserve">Navn </w:t>
            </w:r>
          </w:p>
          <w:p w14:paraId="245AA4AD" w14:textId="77777777" w:rsidR="005D2C19" w:rsidRDefault="005D2C19" w:rsidP="00BE2925">
            <w:pPr>
              <w:spacing w:line="259" w:lineRule="auto"/>
            </w:pPr>
            <w:r>
              <w:rPr>
                <w:b/>
              </w:rPr>
              <w:t xml:space="preserve"> </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58BD" w14:textId="77777777" w:rsidR="005D2C19" w:rsidRDefault="005D2C19" w:rsidP="00BE2925">
            <w:pPr>
              <w:spacing w:line="259" w:lineRule="auto"/>
              <w:ind w:left="2"/>
            </w:pPr>
            <w:r>
              <w:rPr>
                <w:b/>
              </w:rPr>
              <w:t xml:space="preserve">Enhed og Pulsværdi </w:t>
            </w:r>
          </w:p>
        </w:tc>
      </w:tr>
      <w:tr w:rsidR="005D2C19" w14:paraId="1DFB1312"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EFE7" w14:textId="77777777" w:rsidR="005D2C19" w:rsidRDefault="005D2C19" w:rsidP="00BE2925">
            <w:pPr>
              <w:spacing w:line="259" w:lineRule="auto"/>
            </w:pPr>
            <w:r>
              <w:rPr>
                <w:i/>
              </w:rPr>
              <w:t xml:space="preserve">Eksempel </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5BC3" w14:textId="77777777" w:rsidR="005D2C19" w:rsidRDefault="005D2C19" w:rsidP="00BE2925">
            <w:pPr>
              <w:spacing w:line="259" w:lineRule="auto"/>
            </w:pPr>
            <w:r>
              <w:rPr>
                <w:i/>
              </w:rPr>
              <w:t xml:space="preserve">Bimåler Komfort-el – Køleflade Klimaanlæg </w:t>
            </w:r>
          </w:p>
          <w:p w14:paraId="16F148F2" w14:textId="77777777" w:rsidR="005D2C19" w:rsidRDefault="005D2C19" w:rsidP="00BE2925">
            <w:pPr>
              <w:spacing w:line="259" w:lineRule="auto"/>
            </w:pPr>
            <w:r>
              <w:rPr>
                <w:i/>
              </w:rPr>
              <w:t xml:space="preserve"> </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1E31" w14:textId="77777777" w:rsidR="005D2C19" w:rsidRDefault="005D2C19" w:rsidP="00BE2925">
            <w:pPr>
              <w:spacing w:line="259" w:lineRule="auto"/>
              <w:ind w:left="2"/>
            </w:pPr>
            <w:r>
              <w:rPr>
                <w:i/>
              </w:rPr>
              <w:t xml:space="preserve">100 imp/kWh </w:t>
            </w:r>
          </w:p>
        </w:tc>
      </w:tr>
      <w:tr w:rsidR="005D2C19" w14:paraId="794756B0" w14:textId="77777777" w:rsidTr="00BE2925">
        <w:trPr>
          <w:trHeight w:val="571"/>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76824" w14:textId="77777777" w:rsidR="005D2C19" w:rsidRDefault="005D2C19" w:rsidP="00BE2925">
            <w:pPr>
              <w:spacing w:line="259" w:lineRule="auto"/>
            </w:pPr>
            <w:r>
              <w:t xml:space="preserve">1 </w:t>
            </w:r>
          </w:p>
          <w:p w14:paraId="5102F54F" w14:textId="77777777" w:rsidR="005D2C19" w:rsidRDefault="005D2C19" w:rsidP="00BE2925">
            <w:pPr>
              <w:spacing w:line="259" w:lineRule="auto"/>
            </w:pPr>
            <w:r>
              <w:t xml:space="preserve"> </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9B56E" w14:textId="77777777" w:rsidR="005D2C19" w:rsidRDefault="005D2C19" w:rsidP="00BE2925">
            <w:pPr>
              <w:spacing w:line="259" w:lineRule="auto"/>
            </w:pPr>
            <w:r>
              <w:t>Vasketæller, hal 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24615" w14:textId="77777777" w:rsidR="005D2C19" w:rsidRDefault="005D2C19" w:rsidP="00BE2925">
            <w:pPr>
              <w:spacing w:line="259" w:lineRule="auto"/>
              <w:ind w:left="2"/>
            </w:pPr>
            <w:r>
              <w:t xml:space="preserve"> </w:t>
            </w:r>
          </w:p>
        </w:tc>
      </w:tr>
      <w:tr w:rsidR="005D2C19" w14:paraId="093D0947"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58D95" w14:textId="77777777" w:rsidR="005D2C19" w:rsidRDefault="005D2C19" w:rsidP="00BE2925">
            <w:pPr>
              <w:spacing w:line="259" w:lineRule="auto"/>
            </w:pPr>
            <w:r>
              <w:t xml:space="preserve">2 </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5597B" w14:textId="77777777" w:rsidR="005D2C19" w:rsidRDefault="005D2C19" w:rsidP="00BE2925">
            <w:pPr>
              <w:spacing w:line="259" w:lineRule="auto"/>
            </w:pPr>
            <w:r>
              <w:t>Vasketæller, hal 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6A10B" w14:textId="77777777" w:rsidR="005D2C19" w:rsidRDefault="005D2C19" w:rsidP="00BE2925">
            <w:pPr>
              <w:spacing w:line="259" w:lineRule="auto"/>
              <w:ind w:left="2"/>
            </w:pPr>
            <w:r>
              <w:t xml:space="preserve"> </w:t>
            </w:r>
          </w:p>
        </w:tc>
      </w:tr>
      <w:tr w:rsidR="005D2C19" w14:paraId="1A30CAF1"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9A06" w14:textId="77777777" w:rsidR="005D2C19" w:rsidRDefault="005D2C19" w:rsidP="00BE2925">
            <w:pPr>
              <w:spacing w:line="259" w:lineRule="auto"/>
            </w:pP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989E" w14:textId="77777777" w:rsidR="005D2C19" w:rsidRDefault="005D2C19" w:rsidP="00BE2925">
            <w:pPr>
              <w:spacing w:line="259" w:lineRule="auto"/>
            </w:pPr>
            <w:r>
              <w:t xml:space="preserve">Airtemp </w:t>
            </w:r>
            <w:r w:rsidRPr="005B1612">
              <w:t>4FFA1</w:t>
            </w:r>
            <w:r>
              <w:t xml:space="preserve"> (+ Temp. Teknik 160cm over gulv)</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9C755" w14:textId="77777777" w:rsidR="005D2C19" w:rsidRDefault="005D2C19" w:rsidP="00BE2925">
            <w:pPr>
              <w:spacing w:line="259" w:lineRule="auto"/>
              <w:ind w:left="2"/>
            </w:pPr>
          </w:p>
        </w:tc>
      </w:tr>
      <w:tr w:rsidR="005D2C19" w14:paraId="2C0098CB" w14:textId="77777777" w:rsidTr="00BE2925">
        <w:trPr>
          <w:trHeight w:val="571"/>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48D4" w14:textId="77777777" w:rsidR="005D2C19" w:rsidRDefault="005D2C19" w:rsidP="00BE2925">
            <w:pPr>
              <w:spacing w:line="259" w:lineRule="auto"/>
            </w:pPr>
            <w:r>
              <w:t>1</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4DF96" w14:textId="77777777" w:rsidR="005D2C19" w:rsidRDefault="005D2C19" w:rsidP="00BE2925">
            <w:pPr>
              <w:spacing w:line="259" w:lineRule="auto"/>
            </w:pPr>
            <w:r>
              <w:t>Skyllevand 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2268D" w14:textId="77777777" w:rsidR="005D2C19" w:rsidRDefault="005D2C19" w:rsidP="00BE2925">
            <w:pPr>
              <w:spacing w:line="259" w:lineRule="auto"/>
              <w:ind w:left="2"/>
            </w:pPr>
            <w:r>
              <w:t>Test: 1p/0,644L</w:t>
            </w:r>
          </w:p>
          <w:p w14:paraId="210DDDBE" w14:textId="77777777" w:rsidR="005D2C19" w:rsidRDefault="005D2C19" w:rsidP="00BE2925">
            <w:pPr>
              <w:spacing w:line="259" w:lineRule="auto"/>
              <w:ind w:left="2"/>
            </w:pPr>
            <w:r>
              <w:t>Måler: 1p/1L</w:t>
            </w:r>
          </w:p>
        </w:tc>
      </w:tr>
      <w:tr w:rsidR="005D2C19" w14:paraId="0137D598"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26443" w14:textId="77777777" w:rsidR="005D2C19" w:rsidRDefault="005D2C19" w:rsidP="00BE2925">
            <w:pPr>
              <w:spacing w:line="259" w:lineRule="auto"/>
            </w:pPr>
            <w:r>
              <w:t>2</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20E0" w14:textId="77777777" w:rsidR="005D2C19" w:rsidRDefault="005D2C19" w:rsidP="00BE2925">
            <w:pPr>
              <w:spacing w:line="259" w:lineRule="auto"/>
            </w:pPr>
            <w:r>
              <w:t>Skyllevand 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3169A" w14:textId="77777777" w:rsidR="005D2C19" w:rsidRDefault="005D2C19" w:rsidP="00BE2925">
            <w:pPr>
              <w:spacing w:line="259" w:lineRule="auto"/>
            </w:pPr>
            <w:r>
              <w:t>Test: 1p/0,808L</w:t>
            </w:r>
          </w:p>
          <w:p w14:paraId="5DE6FAFE" w14:textId="77777777" w:rsidR="005D2C19" w:rsidRDefault="005D2C19" w:rsidP="00BE2925">
            <w:pPr>
              <w:spacing w:line="259" w:lineRule="auto"/>
              <w:ind w:left="2"/>
            </w:pPr>
            <w:r>
              <w:t>Måler: 1p/1L</w:t>
            </w:r>
          </w:p>
        </w:tc>
      </w:tr>
      <w:tr w:rsidR="005D2C19" w14:paraId="24FA630C" w14:textId="77777777" w:rsidTr="00BE2925">
        <w:trPr>
          <w:trHeight w:val="806"/>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9CA3C" w14:textId="77777777" w:rsidR="005D2C19" w:rsidRDefault="005D2C19" w:rsidP="00BE2925">
            <w:pPr>
              <w:spacing w:line="259" w:lineRule="auto"/>
            </w:pP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04B78" w14:textId="77777777" w:rsidR="005D2C19" w:rsidRDefault="005D2C19" w:rsidP="00BE2925">
            <w:pPr>
              <w:spacing w:line="259" w:lineRule="auto"/>
            </w:pPr>
            <w:r>
              <w:t xml:space="preserve">Airtemp </w:t>
            </w:r>
            <w:r w:rsidRPr="00C35F63">
              <w:t>4F6F0</w:t>
            </w:r>
            <w:r>
              <w:t xml:space="preserve"> (+ Temp. Teknik 210cm over gulv)</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C2093" w14:textId="77777777" w:rsidR="005D2C19" w:rsidRDefault="005D2C19" w:rsidP="00BE2925">
            <w:pPr>
              <w:spacing w:line="259" w:lineRule="auto"/>
              <w:ind w:left="2"/>
            </w:pPr>
            <w:r>
              <w:t xml:space="preserve"> </w:t>
            </w:r>
          </w:p>
        </w:tc>
      </w:tr>
      <w:tr w:rsidR="005D2C19" w14:paraId="2D57D01C"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68D51" w14:textId="77777777" w:rsidR="005D2C19" w:rsidRDefault="005D2C19" w:rsidP="00BE2925">
            <w:pPr>
              <w:spacing w:line="259" w:lineRule="auto"/>
            </w:pPr>
            <w:r>
              <w:t>1</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81A9D" w14:textId="77777777" w:rsidR="005D2C19" w:rsidRDefault="005D2C19" w:rsidP="00BE2925">
            <w:pPr>
              <w:spacing w:line="259" w:lineRule="auto"/>
            </w:pPr>
            <w:r>
              <w:t>Hovedvand</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1F01A" w14:textId="77777777" w:rsidR="005D2C19" w:rsidRDefault="005D2C19" w:rsidP="00BE2925">
            <w:pPr>
              <w:spacing w:line="259" w:lineRule="auto"/>
              <w:ind w:left="2"/>
            </w:pPr>
            <w:r>
              <w:t>Test: 1p/0,558L</w:t>
            </w:r>
          </w:p>
          <w:p w14:paraId="4264BA9C" w14:textId="77777777" w:rsidR="005D2C19" w:rsidRDefault="005D2C19" w:rsidP="00BE2925">
            <w:pPr>
              <w:spacing w:line="259" w:lineRule="auto"/>
              <w:ind w:left="2"/>
            </w:pPr>
            <w:r>
              <w:t>Måler: 1p/1L</w:t>
            </w:r>
          </w:p>
        </w:tc>
      </w:tr>
      <w:tr w:rsidR="005D2C19" w14:paraId="48EF4B62" w14:textId="77777777" w:rsidTr="00BE2925">
        <w:trPr>
          <w:trHeight w:val="574"/>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79485" w14:textId="77777777" w:rsidR="005D2C19" w:rsidRDefault="005D2C19" w:rsidP="00BE2925">
            <w:pPr>
              <w:spacing w:line="259" w:lineRule="auto"/>
            </w:pPr>
            <w:r>
              <w:t>2</w:t>
            </w:r>
          </w:p>
        </w:tc>
        <w:tc>
          <w:tcPr>
            <w:tcW w:w="6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97DB2" w14:textId="77777777" w:rsidR="005D2C19" w:rsidRDefault="005D2C19" w:rsidP="00BE2925">
            <w:pPr>
              <w:spacing w:line="259" w:lineRule="auto"/>
            </w:pPr>
            <w:r>
              <w:t>Disp.</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7E52B" w14:textId="77777777" w:rsidR="005D2C19" w:rsidRDefault="005D2C19" w:rsidP="00BE2925">
            <w:pPr>
              <w:spacing w:line="259" w:lineRule="auto"/>
              <w:ind w:left="2"/>
            </w:pPr>
            <w:r>
              <w:t xml:space="preserve"> </w:t>
            </w:r>
          </w:p>
        </w:tc>
      </w:tr>
    </w:tbl>
    <w:p w14:paraId="59F307EB" w14:textId="77777777" w:rsidR="00BF2885" w:rsidRDefault="00BF2885">
      <w:pPr>
        <w:rPr>
          <w:b/>
          <w:bCs/>
          <w:u w:val="single"/>
        </w:rPr>
      </w:pPr>
    </w:p>
    <w:p w14:paraId="6E58B670" w14:textId="75E4B745" w:rsidR="00BF2885" w:rsidRPr="00BF2885" w:rsidRDefault="00BF2885" w:rsidP="00BF2885">
      <w:pPr>
        <w:rPr>
          <w:b/>
          <w:bCs/>
        </w:rPr>
      </w:pPr>
      <w:r w:rsidRPr="00BF2885">
        <w:rPr>
          <w:b/>
          <w:bCs/>
        </w:rPr>
        <w:t>Det er vigtigt at vi laver installationer og dokumentation ens, så undgår vi fejl og misforståelser</w:t>
      </w:r>
      <w:r w:rsidR="005562F9">
        <w:rPr>
          <w:b/>
          <w:bCs/>
        </w:rPr>
        <w:t>.</w:t>
      </w:r>
    </w:p>
    <w:p w14:paraId="274C82DD" w14:textId="5B555C0A" w:rsidR="00E15CBF" w:rsidRPr="00E15CBF" w:rsidRDefault="00A02FAD">
      <w:pPr>
        <w:rPr>
          <w:b/>
          <w:bCs/>
          <w:u w:val="single"/>
        </w:rPr>
      </w:pPr>
      <w:r>
        <w:rPr>
          <w:b/>
          <w:bCs/>
          <w:u w:val="single"/>
        </w:rPr>
        <w:br w:type="page"/>
      </w:r>
      <w:r w:rsidR="00E15CBF" w:rsidRPr="00E15CBF">
        <w:rPr>
          <w:b/>
          <w:bCs/>
          <w:u w:val="single"/>
        </w:rPr>
        <w:lastRenderedPageBreak/>
        <w:t>Enkelthaller:</w:t>
      </w:r>
    </w:p>
    <w:p w14:paraId="4DE0AFA0" w14:textId="3119011D" w:rsidR="003F3571" w:rsidRDefault="00AA1C31">
      <w:r>
        <w:t>Eniscope pulsmåling på</w:t>
      </w:r>
      <w:r w:rsidR="003F3571">
        <w:t>:</w:t>
      </w:r>
    </w:p>
    <w:p w14:paraId="413CA931" w14:textId="77777777" w:rsidR="00875F0C" w:rsidRDefault="00875F0C" w:rsidP="00875F0C">
      <w:pPr>
        <w:pStyle w:val="Listeafsnit"/>
        <w:numPr>
          <w:ilvl w:val="0"/>
          <w:numId w:val="1"/>
        </w:numPr>
      </w:pPr>
      <w:r>
        <w:t>Vasketæller</w:t>
      </w:r>
    </w:p>
    <w:p w14:paraId="232EBADA" w14:textId="0760DAB6" w:rsidR="00EC6ACC" w:rsidRDefault="00AA1C31" w:rsidP="00AA1C31">
      <w:pPr>
        <w:pStyle w:val="Listeafsnit"/>
        <w:numPr>
          <w:ilvl w:val="0"/>
          <w:numId w:val="1"/>
        </w:numPr>
      </w:pPr>
      <w:r>
        <w:t>Hovedvandmåler</w:t>
      </w:r>
    </w:p>
    <w:p w14:paraId="744FDCCD" w14:textId="705ADC7E" w:rsidR="00D57B41" w:rsidRDefault="00D57B41" w:rsidP="00D57B41">
      <w:r>
        <w:t>Airtemp-måling</w:t>
      </w:r>
    </w:p>
    <w:p w14:paraId="53D5BED5" w14:textId="091BB3C4" w:rsidR="005B4115" w:rsidRDefault="005B4115" w:rsidP="00D57B41">
      <w:pPr>
        <w:pStyle w:val="Listeafsnit"/>
        <w:numPr>
          <w:ilvl w:val="0"/>
          <w:numId w:val="8"/>
        </w:numPr>
      </w:pPr>
      <w:r>
        <w:t>Skyllevand hal 1</w:t>
      </w:r>
      <w:r w:rsidR="008E13B6">
        <w:t xml:space="preserve"> (dic1)</w:t>
      </w:r>
    </w:p>
    <w:p w14:paraId="0A966E59" w14:textId="719973ED" w:rsidR="00D57B41" w:rsidRDefault="00D57B41" w:rsidP="00D57B41">
      <w:pPr>
        <w:pStyle w:val="Listeafsnit"/>
        <w:numPr>
          <w:ilvl w:val="0"/>
          <w:numId w:val="8"/>
        </w:numPr>
      </w:pPr>
      <w:r>
        <w:t>Disp.</w:t>
      </w:r>
    </w:p>
    <w:p w14:paraId="279EF4D4" w14:textId="05AE20DE" w:rsidR="006B537B" w:rsidRDefault="00461B70" w:rsidP="00461B70">
      <w:r>
        <w:t>Eniscope CT-måling på:</w:t>
      </w:r>
    </w:p>
    <w:p w14:paraId="40870750" w14:textId="1E0F508E" w:rsidR="00461B70" w:rsidRDefault="00461B70" w:rsidP="00461B70">
      <w:pPr>
        <w:pStyle w:val="Listeafsnit"/>
        <w:numPr>
          <w:ilvl w:val="0"/>
          <w:numId w:val="6"/>
        </w:numPr>
      </w:pPr>
      <w:r>
        <w:t>54F2 Kompressor, CT</w:t>
      </w:r>
      <w:r w:rsidR="006E62BB">
        <w:t>6</w:t>
      </w:r>
      <w:r>
        <w:t>0</w:t>
      </w:r>
      <w:r w:rsidR="006E62BB">
        <w:t xml:space="preserve"> (CT30 hvis der ikke flyttes fra U.skyl</w:t>
      </w:r>
      <w:r w:rsidR="003E1127">
        <w:t>, men nye monteres</w:t>
      </w:r>
      <w:r w:rsidR="006E62BB">
        <w:t>)</w:t>
      </w:r>
    </w:p>
    <w:p w14:paraId="5BEC0697" w14:textId="77777777" w:rsidR="00461B70" w:rsidRDefault="00461B70" w:rsidP="00461B70">
      <w:pPr>
        <w:pStyle w:val="Listeafsnit"/>
        <w:numPr>
          <w:ilvl w:val="0"/>
          <w:numId w:val="6"/>
        </w:numPr>
      </w:pPr>
      <w:r>
        <w:t>52F4 Biorens, CT30</w:t>
      </w:r>
    </w:p>
    <w:p w14:paraId="18F8CC62" w14:textId="77777777" w:rsidR="00461B70" w:rsidRDefault="00461B70" w:rsidP="00461B70">
      <w:pPr>
        <w:pStyle w:val="Listeafsnit"/>
        <w:numPr>
          <w:ilvl w:val="0"/>
          <w:numId w:val="6"/>
        </w:numPr>
      </w:pPr>
      <w:r>
        <w:t>64F3 Varme i vaskehal, CT30</w:t>
      </w:r>
    </w:p>
    <w:p w14:paraId="78D3AB4A" w14:textId="77777777" w:rsidR="00461B70" w:rsidRDefault="00461B70" w:rsidP="00461B70">
      <w:pPr>
        <w:pStyle w:val="Listeafsnit"/>
        <w:numPr>
          <w:ilvl w:val="0"/>
          <w:numId w:val="6"/>
        </w:numPr>
      </w:pPr>
      <w:r>
        <w:t>52F2 Tavle vaskemaskine hal 1, CT60</w:t>
      </w:r>
    </w:p>
    <w:p w14:paraId="121A1107" w14:textId="0C4351FB" w:rsidR="00C072D0" w:rsidRDefault="00C072D0" w:rsidP="00C072D0">
      <w:r>
        <w:t xml:space="preserve">De fleste Eniscopes er allerede konfigureret. Konfigurationen kontrolleres og </w:t>
      </w:r>
      <w:r w:rsidR="00B77E2D">
        <w:t>MP1 ændres fra U.skylpumpe til kompressor. CT’ere skiftes ikke.</w:t>
      </w:r>
    </w:p>
    <w:p w14:paraId="33F6CF40" w14:textId="0FD2E988" w:rsidR="00496A3D" w:rsidRPr="00CE77D0" w:rsidRDefault="00496A3D" w:rsidP="00C072D0">
      <w:pPr>
        <w:rPr>
          <w:u w:val="single"/>
        </w:rPr>
      </w:pPr>
      <w:r w:rsidRPr="00CE77D0">
        <w:rPr>
          <w:u w:val="single"/>
        </w:rPr>
        <w:t xml:space="preserve">Husk </w:t>
      </w:r>
      <w:r w:rsidR="00A327AB" w:rsidRPr="00CE77D0">
        <w:rPr>
          <w:u w:val="single"/>
        </w:rPr>
        <w:t>kvalitetssikring inden stationen forlades.</w:t>
      </w:r>
    </w:p>
    <w:p w14:paraId="678C27C7" w14:textId="77777777" w:rsidR="00E15CBF" w:rsidRDefault="00E15CBF" w:rsidP="00C072D0"/>
    <w:p w14:paraId="245EF3A2" w14:textId="77777777" w:rsidR="00D13CB0" w:rsidRDefault="00D13CB0">
      <w:pPr>
        <w:rPr>
          <w:b/>
          <w:bCs/>
          <w:u w:val="single"/>
        </w:rPr>
      </w:pPr>
      <w:r>
        <w:rPr>
          <w:b/>
          <w:bCs/>
          <w:u w:val="single"/>
        </w:rPr>
        <w:br w:type="page"/>
      </w:r>
    </w:p>
    <w:p w14:paraId="2FC48FF2" w14:textId="7E0BC3AE" w:rsidR="00E15CBF" w:rsidRPr="00D57B41" w:rsidRDefault="00E15CBF" w:rsidP="00C072D0">
      <w:pPr>
        <w:rPr>
          <w:b/>
          <w:bCs/>
          <w:u w:val="single"/>
        </w:rPr>
      </w:pPr>
      <w:r w:rsidRPr="00D57B41">
        <w:rPr>
          <w:b/>
          <w:bCs/>
          <w:u w:val="single"/>
        </w:rPr>
        <w:lastRenderedPageBreak/>
        <w:t>Dobbelthaller:</w:t>
      </w:r>
    </w:p>
    <w:p w14:paraId="3F3F5637" w14:textId="77777777" w:rsidR="0088752A" w:rsidRDefault="0088752A" w:rsidP="0088752A">
      <w:r>
        <w:t>Eniscope pulsmåling på:</w:t>
      </w:r>
    </w:p>
    <w:p w14:paraId="7BDB59DD" w14:textId="739FF808" w:rsidR="0088752A" w:rsidRDefault="0088752A" w:rsidP="0088752A">
      <w:pPr>
        <w:pStyle w:val="Listeafsnit"/>
        <w:numPr>
          <w:ilvl w:val="0"/>
          <w:numId w:val="9"/>
        </w:numPr>
      </w:pPr>
      <w:r>
        <w:t>Vasketæller hal 1</w:t>
      </w:r>
    </w:p>
    <w:p w14:paraId="760A1C81" w14:textId="5DFDB719" w:rsidR="0088752A" w:rsidRDefault="00C85F37" w:rsidP="0088752A">
      <w:pPr>
        <w:pStyle w:val="Listeafsnit"/>
        <w:numPr>
          <w:ilvl w:val="0"/>
          <w:numId w:val="9"/>
        </w:numPr>
      </w:pPr>
      <w:r>
        <w:t>Vasketæller hal 2</w:t>
      </w:r>
    </w:p>
    <w:p w14:paraId="67EF4EDA" w14:textId="11DC6D8B" w:rsidR="0088752A" w:rsidRDefault="0088752A" w:rsidP="0088752A">
      <w:pPr>
        <w:rPr>
          <w:lang w:val="en-US"/>
        </w:rPr>
      </w:pPr>
      <w:r w:rsidRPr="007A56E1">
        <w:rPr>
          <w:lang w:val="en-US"/>
        </w:rPr>
        <w:t>Airtemp-måling</w:t>
      </w:r>
      <w:r w:rsidR="00C85F37" w:rsidRPr="007A56E1">
        <w:rPr>
          <w:lang w:val="en-US"/>
        </w:rPr>
        <w:t>. Her bruges 2 Airtemps + 1 airconnect</w:t>
      </w:r>
    </w:p>
    <w:p w14:paraId="0751A824" w14:textId="7BF5E5A1" w:rsidR="008E73C6" w:rsidRPr="007A56E1" w:rsidRDefault="008E73C6" w:rsidP="0088752A">
      <w:pPr>
        <w:rPr>
          <w:lang w:val="en-US"/>
        </w:rPr>
      </w:pPr>
      <w:r>
        <w:rPr>
          <w:lang w:val="en-US"/>
        </w:rPr>
        <w:t>Airtemp 1:</w:t>
      </w:r>
    </w:p>
    <w:p w14:paraId="62B0E3A6" w14:textId="640E1967" w:rsidR="0088752A" w:rsidRDefault="0088752A" w:rsidP="008E73C6">
      <w:pPr>
        <w:pStyle w:val="Listeafsnit"/>
        <w:numPr>
          <w:ilvl w:val="0"/>
          <w:numId w:val="10"/>
        </w:numPr>
      </w:pPr>
      <w:r>
        <w:t>Skyllevand hal 1</w:t>
      </w:r>
      <w:r w:rsidR="00BB1C3F">
        <w:t xml:space="preserve"> (dic1)</w:t>
      </w:r>
    </w:p>
    <w:p w14:paraId="13DD459F" w14:textId="260627BC" w:rsidR="007A56E1" w:rsidRDefault="007A56E1" w:rsidP="007A56E1">
      <w:pPr>
        <w:pStyle w:val="Listeafsnit"/>
        <w:numPr>
          <w:ilvl w:val="0"/>
          <w:numId w:val="10"/>
        </w:numPr>
      </w:pPr>
      <w:r>
        <w:t>Skyllevand hal 2</w:t>
      </w:r>
      <w:r w:rsidR="00BB1C3F">
        <w:t xml:space="preserve"> (dic2)</w:t>
      </w:r>
    </w:p>
    <w:p w14:paraId="0EECDC0D" w14:textId="18252335" w:rsidR="008E73C6" w:rsidRDefault="008E73C6" w:rsidP="008E73C6">
      <w:pPr>
        <w:rPr>
          <w:lang w:val="en-US"/>
        </w:rPr>
      </w:pPr>
      <w:r>
        <w:rPr>
          <w:lang w:val="en-US"/>
        </w:rPr>
        <w:t>Airtemp 2:</w:t>
      </w:r>
    </w:p>
    <w:p w14:paraId="032D3680" w14:textId="1CECD9A6" w:rsidR="008E73C6" w:rsidRDefault="008E73C6" w:rsidP="008E73C6">
      <w:pPr>
        <w:pStyle w:val="Listeafsnit"/>
        <w:numPr>
          <w:ilvl w:val="0"/>
          <w:numId w:val="11"/>
        </w:numPr>
        <w:rPr>
          <w:lang w:val="en-US"/>
        </w:rPr>
      </w:pPr>
      <w:r>
        <w:rPr>
          <w:lang w:val="en-US"/>
        </w:rPr>
        <w:t>Hovedvandmåler</w:t>
      </w:r>
      <w:r w:rsidR="00BB1C3F">
        <w:rPr>
          <w:lang w:val="en-US"/>
        </w:rPr>
        <w:t xml:space="preserve"> (dic1)</w:t>
      </w:r>
    </w:p>
    <w:p w14:paraId="232A6298" w14:textId="1C8FFC61" w:rsidR="008E73C6" w:rsidRPr="008E73C6" w:rsidRDefault="008E73C6" w:rsidP="008E73C6">
      <w:pPr>
        <w:pStyle w:val="Listeafsnit"/>
        <w:numPr>
          <w:ilvl w:val="0"/>
          <w:numId w:val="11"/>
        </w:numPr>
        <w:rPr>
          <w:lang w:val="en-US"/>
        </w:rPr>
      </w:pPr>
      <w:r>
        <w:rPr>
          <w:lang w:val="en-US"/>
        </w:rPr>
        <w:t>Disp.</w:t>
      </w:r>
    </w:p>
    <w:p w14:paraId="4FCFCA02" w14:textId="77777777" w:rsidR="00D555A5" w:rsidRDefault="00D555A5" w:rsidP="00D555A5">
      <w:r>
        <w:t>Eniscope CT-måling på:</w:t>
      </w:r>
    </w:p>
    <w:p w14:paraId="14C09AE0" w14:textId="1AFDC14F" w:rsidR="008E73C6" w:rsidRDefault="007F5832" w:rsidP="00D555A5">
      <w:pPr>
        <w:pStyle w:val="Listeafsnit"/>
        <w:numPr>
          <w:ilvl w:val="0"/>
          <w:numId w:val="12"/>
        </w:numPr>
      </w:pPr>
      <w:r>
        <w:t>Uskyl-pumpe hal 1</w:t>
      </w:r>
      <w:r w:rsidR="00BF5166">
        <w:t xml:space="preserve"> CT</w:t>
      </w:r>
      <w:r w:rsidR="00C27782">
        <w:t>60</w:t>
      </w:r>
    </w:p>
    <w:p w14:paraId="0E0CDE0E" w14:textId="34319DE2" w:rsidR="007F5832" w:rsidRDefault="00BF5166" w:rsidP="00D555A5">
      <w:pPr>
        <w:pStyle w:val="Listeafsnit"/>
        <w:numPr>
          <w:ilvl w:val="0"/>
          <w:numId w:val="12"/>
        </w:numPr>
      </w:pPr>
      <w:r>
        <w:t>Vandbehandling, fælles</w:t>
      </w:r>
      <w:r w:rsidR="00C27782">
        <w:t xml:space="preserve"> CT30</w:t>
      </w:r>
    </w:p>
    <w:p w14:paraId="25CB0F58" w14:textId="5B88BEA0" w:rsidR="00C27782" w:rsidRDefault="002A3C2C" w:rsidP="00D555A5">
      <w:pPr>
        <w:pStyle w:val="Listeafsnit"/>
        <w:numPr>
          <w:ilvl w:val="0"/>
          <w:numId w:val="12"/>
        </w:numPr>
      </w:pPr>
      <w:r>
        <w:t>Varme i haller &amp; teknik CT30</w:t>
      </w:r>
    </w:p>
    <w:p w14:paraId="070B61ED" w14:textId="4FD7CA73" w:rsidR="002A3C2C" w:rsidRDefault="003E336F" w:rsidP="00D555A5">
      <w:pPr>
        <w:pStyle w:val="Listeafsnit"/>
        <w:numPr>
          <w:ilvl w:val="0"/>
          <w:numId w:val="12"/>
        </w:numPr>
      </w:pPr>
      <w:r>
        <w:t>Vaskemaskine hal 1 CT60</w:t>
      </w:r>
    </w:p>
    <w:p w14:paraId="22F6579D" w14:textId="052E409A" w:rsidR="003E336F" w:rsidRDefault="008429EE" w:rsidP="00D555A5">
      <w:pPr>
        <w:pStyle w:val="Listeafsnit"/>
        <w:numPr>
          <w:ilvl w:val="0"/>
          <w:numId w:val="12"/>
        </w:numPr>
      </w:pPr>
      <w:r>
        <w:t>Uskyl-pumpe, hal 2 CT60</w:t>
      </w:r>
    </w:p>
    <w:p w14:paraId="3B6AA099" w14:textId="5F2270E5" w:rsidR="008429EE" w:rsidRPr="003B4E8A" w:rsidRDefault="00C54039" w:rsidP="00D555A5">
      <w:pPr>
        <w:pStyle w:val="Listeafsnit"/>
        <w:numPr>
          <w:ilvl w:val="0"/>
          <w:numId w:val="12"/>
        </w:numPr>
        <w:rPr>
          <w:lang w:val="en-US"/>
        </w:rPr>
      </w:pPr>
      <w:r w:rsidRPr="003B4E8A">
        <w:rPr>
          <w:lang w:val="en-US"/>
        </w:rPr>
        <w:t>Kompressor CT30</w:t>
      </w:r>
      <w:r w:rsidR="003B4E8A" w:rsidRPr="003B4E8A">
        <w:rPr>
          <w:lang w:val="en-US"/>
        </w:rPr>
        <w:t xml:space="preserve"> </w:t>
      </w:r>
    </w:p>
    <w:p w14:paraId="7568363A" w14:textId="51B62B8D" w:rsidR="00C54039" w:rsidRDefault="006F6806" w:rsidP="00D555A5">
      <w:pPr>
        <w:pStyle w:val="Listeafsnit"/>
        <w:numPr>
          <w:ilvl w:val="0"/>
          <w:numId w:val="12"/>
        </w:numPr>
      </w:pPr>
      <w:r>
        <w:t>Vaskemaskine, hal 2 CT60</w:t>
      </w:r>
    </w:p>
    <w:p w14:paraId="3CE6042F" w14:textId="22EEC056" w:rsidR="006F6806" w:rsidRDefault="00211AF6" w:rsidP="00D555A5">
      <w:pPr>
        <w:pStyle w:val="Listeafsnit"/>
        <w:numPr>
          <w:ilvl w:val="0"/>
          <w:numId w:val="12"/>
        </w:numPr>
      </w:pPr>
      <w:r>
        <w:t>Disp. men oprettes CT1</w:t>
      </w:r>
    </w:p>
    <w:p w14:paraId="5A97F50D" w14:textId="77777777" w:rsidR="001B0069" w:rsidRDefault="001B0069" w:rsidP="003B4E8A"/>
    <w:p w14:paraId="4BAB1DB8" w14:textId="14C7C9C9" w:rsidR="001B0069" w:rsidRDefault="001B0069" w:rsidP="003B4E8A">
      <w:r>
        <w:t>MP3: CT’ere flyttes, så al</w:t>
      </w:r>
      <w:r w:rsidR="00196F2C">
        <w:t>le varmegruppe</w:t>
      </w:r>
      <w:r w:rsidR="000B7AF6">
        <w:t>r</w:t>
      </w:r>
      <w:r w:rsidR="00196F2C">
        <w:t xml:space="preserve"> måles sammen. Alternativt kan MP8 bruges som ekstra MP hvis</w:t>
      </w:r>
      <w:r w:rsidR="006231C6">
        <w:t xml:space="preserve"> det ikke er </w:t>
      </w:r>
      <w:r w:rsidR="0044544E">
        <w:t>muligt</w:t>
      </w:r>
      <w:r w:rsidR="006231C6">
        <w:t xml:space="preserve"> at lægge flere grupper under samme CT</w:t>
      </w:r>
    </w:p>
    <w:p w14:paraId="56CFAE74" w14:textId="77777777" w:rsidR="00275D2E" w:rsidRDefault="00380FA4" w:rsidP="003B4E8A">
      <w:r>
        <w:t>MP6 er et n</w:t>
      </w:r>
      <w:r w:rsidRPr="00380FA4">
        <w:t>yt målepunkt. CT’ere monteres</w:t>
      </w:r>
      <w:r>
        <w:t xml:space="preserve">. </w:t>
      </w:r>
    </w:p>
    <w:p w14:paraId="7907FB51" w14:textId="21471055" w:rsidR="001B326C" w:rsidRDefault="001B326C" w:rsidP="003B4E8A">
      <w:r>
        <w:t xml:space="preserve">I </w:t>
      </w:r>
      <w:r w:rsidR="000F4C11">
        <w:t xml:space="preserve">enkelte </w:t>
      </w:r>
      <w:r w:rsidR="000E2D13">
        <w:t>dobbelt</w:t>
      </w:r>
      <w:r w:rsidR="003A1BBB">
        <w:t>haller er der 1 gruppe til et pumperac</w:t>
      </w:r>
      <w:r w:rsidR="009272B7">
        <w:t>k. Det dækker Uskylpumper i begge haller</w:t>
      </w:r>
      <w:r w:rsidR="000E2D13">
        <w:t xml:space="preserve"> og </w:t>
      </w:r>
      <w:r w:rsidR="0058086B">
        <w:t>har været på MP1</w:t>
      </w:r>
      <w:r w:rsidR="005C73AB">
        <w:t xml:space="preserve">. Disponibelt MP5 oprettes som </w:t>
      </w:r>
      <w:r w:rsidR="0067069C">
        <w:t>”Disp.” og CT1A</w:t>
      </w:r>
    </w:p>
    <w:p w14:paraId="2DF5A96B" w14:textId="6FACE4BA" w:rsidR="003B4E8A" w:rsidRDefault="00380FA4" w:rsidP="003B4E8A">
      <w:r>
        <w:t>Øvrige målepunkter kontrolleres.</w:t>
      </w:r>
      <w:r w:rsidR="00A36F34">
        <w:t xml:space="preserve"> Husk kontrolmåling</w:t>
      </w:r>
      <w:r w:rsidR="00805E5B">
        <w:t>.</w:t>
      </w:r>
    </w:p>
    <w:p w14:paraId="2B29EF96" w14:textId="20F456C8" w:rsidR="00805E5B" w:rsidRPr="00805E5B" w:rsidRDefault="00805E5B" w:rsidP="00805E5B">
      <w:pPr>
        <w:rPr>
          <w:b/>
          <w:bCs/>
        </w:rPr>
      </w:pPr>
      <w:r>
        <w:t xml:space="preserve">Brug arket </w:t>
      </w:r>
      <w:hyperlink r:id="rId11" w:history="1">
        <w:r w:rsidRPr="00527EBA">
          <w:rPr>
            <w:rStyle w:val="Hyperlink"/>
          </w:rPr>
          <w:t>Koncepthaller for Eniscope.xlsx</w:t>
        </w:r>
      </w:hyperlink>
      <w:r>
        <w:t xml:space="preserve"> og udfyld kolonnerne L -&gt; A</w:t>
      </w:r>
      <w:r w:rsidR="000A301B">
        <w:t>C</w:t>
      </w:r>
      <w:r>
        <w:t xml:space="preserve">. </w:t>
      </w:r>
      <w:r w:rsidRPr="00805E5B">
        <w:rPr>
          <w:b/>
          <w:bCs/>
        </w:rPr>
        <w:t xml:space="preserve">Det er vigtigt for vores dokumentation. </w:t>
      </w:r>
    </w:p>
    <w:p w14:paraId="24446987" w14:textId="19441D60" w:rsidR="00805E5B" w:rsidRDefault="002867E5" w:rsidP="003B4E8A">
      <w:r>
        <w:t xml:space="preserve">Der ligger et </w:t>
      </w:r>
      <w:r w:rsidR="00856385">
        <w:t>ark til pulstest</w:t>
      </w:r>
      <w:r w:rsidR="00B4562A">
        <w:t xml:space="preserve"> i</w:t>
      </w:r>
      <w:r w:rsidR="00856385">
        <w:t xml:space="preserve"> </w:t>
      </w:r>
      <w:hyperlink r:id="rId12" w:history="1">
        <w:r w:rsidR="00856385" w:rsidRPr="00856385">
          <w:rPr>
            <w:rStyle w:val="Hyperlink"/>
          </w:rPr>
          <w:t>Uno-X</w:t>
        </w:r>
      </w:hyperlink>
      <w:r w:rsidR="00B76908">
        <w:t xml:space="preserve"> mappen. Udfyld felterne med måler</w:t>
      </w:r>
      <w:r w:rsidR="00D67A3C">
        <w:t xml:space="preserve">stand og gem arket i stationens mappe. De må meget gerne navngives som </w:t>
      </w:r>
      <w:r w:rsidR="007E4562">
        <w:t>”</w:t>
      </w:r>
      <w:r w:rsidR="007E4562" w:rsidRPr="007E4562">
        <w:t>1005 Kastrup - Puls-test</w:t>
      </w:r>
      <w:r w:rsidR="007E4562">
        <w:t>”</w:t>
      </w:r>
    </w:p>
    <w:p w14:paraId="535A60F9" w14:textId="6F666704" w:rsidR="00C254E1" w:rsidRPr="00CE77D0" w:rsidRDefault="00C254E1">
      <w:pPr>
        <w:rPr>
          <w:u w:val="single"/>
        </w:rPr>
      </w:pPr>
      <w:r w:rsidRPr="00CE77D0">
        <w:rPr>
          <w:u w:val="single"/>
        </w:rPr>
        <w:t>Husk kvalitetssikring inden stationen forlades.</w:t>
      </w:r>
      <w:r w:rsidRPr="00CE77D0">
        <w:rPr>
          <w:u w:val="single"/>
        </w:rPr>
        <w:br w:type="page"/>
      </w:r>
    </w:p>
    <w:p w14:paraId="182CE11C" w14:textId="77777777" w:rsidR="00184138" w:rsidRDefault="00184138" w:rsidP="00184138">
      <w:pPr>
        <w:rPr>
          <w:color w:val="000000"/>
          <w:sz w:val="24"/>
          <w:szCs w:val="24"/>
        </w:rPr>
      </w:pPr>
      <w:r>
        <w:rPr>
          <w:color w:val="000000"/>
          <w:sz w:val="24"/>
          <w:szCs w:val="24"/>
        </w:rPr>
        <w:lastRenderedPageBreak/>
        <w:t xml:space="preserve">Hej Søren og Kruse </w:t>
      </w:r>
    </w:p>
    <w:p w14:paraId="0CC4A31A" w14:textId="77777777" w:rsidR="00184138" w:rsidRDefault="00184138" w:rsidP="00184138">
      <w:pPr>
        <w:rPr>
          <w:color w:val="000000"/>
          <w:sz w:val="24"/>
          <w:szCs w:val="24"/>
        </w:rPr>
      </w:pPr>
    </w:p>
    <w:p w14:paraId="6EB1CB33" w14:textId="77777777" w:rsidR="00184138" w:rsidRDefault="00184138" w:rsidP="00184138">
      <w:pPr>
        <w:rPr>
          <w:color w:val="000000"/>
          <w:sz w:val="24"/>
          <w:szCs w:val="24"/>
        </w:rPr>
      </w:pPr>
      <w:r>
        <w:rPr>
          <w:color w:val="000000"/>
          <w:sz w:val="24"/>
          <w:szCs w:val="24"/>
        </w:rPr>
        <w:t xml:space="preserve">Jeg har fået BEST til at opdatere alle de nye Uno-X bokse (af dem vi kender MAC-adressen på). Dem som er ukendte for os, burde få en firmware som tillader Air Temp når de kommer online første gang. Boksene burde allerede nu være opdaterede, men hvis ikke så er her et par tricks: </w:t>
      </w:r>
    </w:p>
    <w:p w14:paraId="35CD4A8E" w14:textId="77777777" w:rsidR="00184138" w:rsidRDefault="00184138" w:rsidP="00184138">
      <w:pPr>
        <w:rPr>
          <w:color w:val="000000"/>
          <w:sz w:val="24"/>
          <w:szCs w:val="24"/>
        </w:rPr>
      </w:pPr>
    </w:p>
    <w:p w14:paraId="1FB1FA23" w14:textId="77777777" w:rsidR="00184138" w:rsidRDefault="00184138" w:rsidP="00184138">
      <w:pPr>
        <w:pStyle w:val="Listeafsnit"/>
        <w:numPr>
          <w:ilvl w:val="0"/>
          <w:numId w:val="13"/>
        </w:numPr>
        <w:spacing w:after="0" w:line="240" w:lineRule="auto"/>
        <w:contextualSpacing w:val="0"/>
        <w:rPr>
          <w:rFonts w:eastAsia="Times New Roman"/>
          <w:color w:val="000000"/>
          <w:sz w:val="24"/>
          <w:szCs w:val="24"/>
        </w:rPr>
      </w:pPr>
      <w:r>
        <w:rPr>
          <w:rFonts w:eastAsia="Times New Roman"/>
          <w:color w:val="000000"/>
          <w:sz w:val="24"/>
          <w:szCs w:val="24"/>
        </w:rPr>
        <w:t>Genstart Eniscope (tag strømmen fra den)</w:t>
      </w:r>
    </w:p>
    <w:p w14:paraId="09D5CE4F" w14:textId="77777777" w:rsidR="00184138" w:rsidRDefault="00184138" w:rsidP="00184138">
      <w:pPr>
        <w:pStyle w:val="Listeafsnit"/>
        <w:numPr>
          <w:ilvl w:val="0"/>
          <w:numId w:val="13"/>
        </w:numPr>
        <w:spacing w:after="0" w:line="240" w:lineRule="auto"/>
        <w:contextualSpacing w:val="0"/>
        <w:rPr>
          <w:rFonts w:eastAsia="Times New Roman"/>
          <w:color w:val="000000"/>
          <w:sz w:val="24"/>
          <w:szCs w:val="24"/>
        </w:rPr>
      </w:pPr>
      <w:r>
        <w:rPr>
          <w:rFonts w:eastAsia="Times New Roman"/>
          <w:color w:val="000000"/>
          <w:sz w:val="24"/>
          <w:szCs w:val="24"/>
        </w:rPr>
        <w:t xml:space="preserve">Flyt Eniscopen fra Uno-X/Isotbal netværk til et 4G netværk (der kan være lukket for nogle af de kommunikationsporte som Eniscopen bruger til at kommunikere med BEST update server. Dette blokerer for at Eniscopen kan få en ny opdatering) – Efter at Eniscopen er kommet på nettet og upload ok, så genstart den for at tvinge den til check-in på BEST serveren. Herefter får boksen en besked om at den skal opdateres. </w:t>
      </w:r>
    </w:p>
    <w:p w14:paraId="6A586C03" w14:textId="77777777" w:rsidR="00184138" w:rsidRDefault="00184138" w:rsidP="00184138">
      <w:pPr>
        <w:rPr>
          <w:color w:val="000000"/>
          <w:sz w:val="24"/>
          <w:szCs w:val="24"/>
        </w:rPr>
      </w:pPr>
    </w:p>
    <w:tbl>
      <w:tblPr>
        <w:tblW w:w="0" w:type="auto"/>
        <w:tblCellSpacing w:w="15" w:type="dxa"/>
        <w:tblCellMar>
          <w:left w:w="0" w:type="dxa"/>
          <w:right w:w="0" w:type="dxa"/>
        </w:tblCellMar>
        <w:tblLook w:val="04A0" w:firstRow="1" w:lastRow="0" w:firstColumn="1" w:lastColumn="0" w:noHBand="0" w:noVBand="1"/>
      </w:tblPr>
      <w:tblGrid>
        <w:gridCol w:w="2620"/>
      </w:tblGrid>
      <w:tr w:rsidR="00184138" w14:paraId="4641A3EE" w14:textId="77777777" w:rsidTr="00184138">
        <w:trPr>
          <w:tblCellSpacing w:w="15" w:type="dxa"/>
        </w:trPr>
        <w:tc>
          <w:tcPr>
            <w:tcW w:w="0" w:type="auto"/>
            <w:tcMar>
              <w:top w:w="15" w:type="dxa"/>
              <w:left w:w="15" w:type="dxa"/>
              <w:bottom w:w="15" w:type="dxa"/>
              <w:right w:w="15" w:type="dxa"/>
            </w:tcMar>
            <w:vAlign w:val="center"/>
            <w:hideMark/>
          </w:tcPr>
          <w:p w14:paraId="5D349B96" w14:textId="77777777" w:rsidR="00184138" w:rsidRDefault="00184138">
            <w:pPr>
              <w:rPr>
                <w:color w:val="000000"/>
                <w:sz w:val="24"/>
                <w:szCs w:val="24"/>
                <w14:ligatures w14:val="none"/>
              </w:rPr>
            </w:pPr>
            <w:r>
              <w:rPr>
                <w:color w:val="000000"/>
              </w:rPr>
              <w:t>Venlig hilsen / Kind regards</w:t>
            </w:r>
            <w:r>
              <w:rPr>
                <w:color w:val="000000"/>
              </w:rPr>
              <w:br/>
              <w:t> </w:t>
            </w:r>
          </w:p>
        </w:tc>
      </w:tr>
      <w:tr w:rsidR="00184138" w14:paraId="6C91DABC" w14:textId="77777777" w:rsidTr="00184138">
        <w:trPr>
          <w:tblCellSpacing w:w="15" w:type="dxa"/>
        </w:trPr>
        <w:tc>
          <w:tcPr>
            <w:tcW w:w="0" w:type="auto"/>
            <w:tcMar>
              <w:top w:w="15" w:type="dxa"/>
              <w:left w:w="15" w:type="dxa"/>
              <w:bottom w:w="15" w:type="dxa"/>
              <w:right w:w="15" w:type="dxa"/>
            </w:tcMar>
            <w:vAlign w:val="center"/>
            <w:hideMark/>
          </w:tcPr>
          <w:p w14:paraId="5F3AC484" w14:textId="77777777" w:rsidR="00184138" w:rsidRDefault="00184138">
            <w:pPr>
              <w:rPr>
                <w:color w:val="000000"/>
              </w:rPr>
            </w:pPr>
            <w:r>
              <w:rPr>
                <w:rStyle w:val="Strk"/>
                <w:color w:val="000000"/>
              </w:rPr>
              <w:t>Jens Koster Kristensen</w:t>
            </w:r>
            <w:r>
              <w:rPr>
                <w:color w:val="000000"/>
              </w:rPr>
              <w:br/>
              <w:t>Senior Project Manager</w:t>
            </w:r>
            <w:r>
              <w:rPr>
                <w:color w:val="000000"/>
              </w:rPr>
              <w:br/>
              <w:t>EMS - IQN</w:t>
            </w:r>
          </w:p>
        </w:tc>
      </w:tr>
    </w:tbl>
    <w:p w14:paraId="3CAD1164" w14:textId="48EBB732" w:rsidR="00F24DED" w:rsidRDefault="00F24DED" w:rsidP="003B4E8A"/>
    <w:p w14:paraId="68E8E024" w14:textId="7BA0D36C" w:rsidR="00184138" w:rsidRPr="00380FA4" w:rsidRDefault="00184138" w:rsidP="003B4E8A"/>
    <w:sectPr w:rsidR="00184138" w:rsidRPr="00380F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F0C"/>
    <w:multiLevelType w:val="hybridMultilevel"/>
    <w:tmpl w:val="AA10A5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FC3BA5"/>
    <w:multiLevelType w:val="hybridMultilevel"/>
    <w:tmpl w:val="E8FA3BF4"/>
    <w:lvl w:ilvl="0" w:tplc="FFFFFFF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 w15:restartNumberingAfterBreak="0">
    <w:nsid w:val="056224D1"/>
    <w:multiLevelType w:val="hybridMultilevel"/>
    <w:tmpl w:val="62CA3BCC"/>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A503EAE"/>
    <w:multiLevelType w:val="hybridMultilevel"/>
    <w:tmpl w:val="A1D28C14"/>
    <w:lvl w:ilvl="0" w:tplc="0406000F">
      <w:start w:val="1"/>
      <w:numFmt w:val="decimal"/>
      <w:lvlText w:val="%1."/>
      <w:lvlJc w:val="left"/>
      <w:pPr>
        <w:ind w:left="3600" w:hanging="360"/>
      </w:p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4" w15:restartNumberingAfterBreak="0">
    <w:nsid w:val="1220021B"/>
    <w:multiLevelType w:val="hybridMultilevel"/>
    <w:tmpl w:val="C8167CD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FD2FAA"/>
    <w:multiLevelType w:val="hybridMultilevel"/>
    <w:tmpl w:val="7DE4119A"/>
    <w:lvl w:ilvl="0" w:tplc="FFFFFFF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2F563215"/>
    <w:multiLevelType w:val="hybridMultilevel"/>
    <w:tmpl w:val="1D2ED3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753B34"/>
    <w:multiLevelType w:val="hybridMultilevel"/>
    <w:tmpl w:val="F3A6B1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C5703A9"/>
    <w:multiLevelType w:val="hybridMultilevel"/>
    <w:tmpl w:val="C85ABF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4C0031"/>
    <w:multiLevelType w:val="hybridMultilevel"/>
    <w:tmpl w:val="F62A2B2A"/>
    <w:lvl w:ilvl="0" w:tplc="0406000F">
      <w:start w:val="1"/>
      <w:numFmt w:val="decimal"/>
      <w:lvlText w:val="%1."/>
      <w:lvlJc w:val="left"/>
      <w:pPr>
        <w:ind w:left="3600" w:hanging="360"/>
      </w:p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10" w15:restartNumberingAfterBreak="0">
    <w:nsid w:val="4E83382F"/>
    <w:multiLevelType w:val="hybridMultilevel"/>
    <w:tmpl w:val="5B80B14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2CC21FF"/>
    <w:multiLevelType w:val="hybridMultilevel"/>
    <w:tmpl w:val="B4E8B9F6"/>
    <w:lvl w:ilvl="0" w:tplc="0406000F">
      <w:start w:val="1"/>
      <w:numFmt w:val="decimal"/>
      <w:lvlText w:val="%1."/>
      <w:lvlJc w:val="left"/>
      <w:pPr>
        <w:ind w:left="6480" w:hanging="360"/>
      </w:pPr>
    </w:lvl>
    <w:lvl w:ilvl="1" w:tplc="04060019" w:tentative="1">
      <w:start w:val="1"/>
      <w:numFmt w:val="lowerLetter"/>
      <w:lvlText w:val="%2."/>
      <w:lvlJc w:val="left"/>
      <w:pPr>
        <w:ind w:left="7200" w:hanging="360"/>
      </w:pPr>
    </w:lvl>
    <w:lvl w:ilvl="2" w:tplc="0406001B" w:tentative="1">
      <w:start w:val="1"/>
      <w:numFmt w:val="lowerRoman"/>
      <w:lvlText w:val="%3."/>
      <w:lvlJc w:val="right"/>
      <w:pPr>
        <w:ind w:left="7920" w:hanging="180"/>
      </w:pPr>
    </w:lvl>
    <w:lvl w:ilvl="3" w:tplc="0406000F" w:tentative="1">
      <w:start w:val="1"/>
      <w:numFmt w:val="decimal"/>
      <w:lvlText w:val="%4."/>
      <w:lvlJc w:val="left"/>
      <w:pPr>
        <w:ind w:left="8640" w:hanging="360"/>
      </w:pPr>
    </w:lvl>
    <w:lvl w:ilvl="4" w:tplc="04060019" w:tentative="1">
      <w:start w:val="1"/>
      <w:numFmt w:val="lowerLetter"/>
      <w:lvlText w:val="%5."/>
      <w:lvlJc w:val="left"/>
      <w:pPr>
        <w:ind w:left="9360" w:hanging="360"/>
      </w:pPr>
    </w:lvl>
    <w:lvl w:ilvl="5" w:tplc="0406001B" w:tentative="1">
      <w:start w:val="1"/>
      <w:numFmt w:val="lowerRoman"/>
      <w:lvlText w:val="%6."/>
      <w:lvlJc w:val="right"/>
      <w:pPr>
        <w:ind w:left="10080" w:hanging="180"/>
      </w:pPr>
    </w:lvl>
    <w:lvl w:ilvl="6" w:tplc="0406000F" w:tentative="1">
      <w:start w:val="1"/>
      <w:numFmt w:val="decimal"/>
      <w:lvlText w:val="%7."/>
      <w:lvlJc w:val="left"/>
      <w:pPr>
        <w:ind w:left="10800" w:hanging="360"/>
      </w:pPr>
    </w:lvl>
    <w:lvl w:ilvl="7" w:tplc="04060019" w:tentative="1">
      <w:start w:val="1"/>
      <w:numFmt w:val="lowerLetter"/>
      <w:lvlText w:val="%8."/>
      <w:lvlJc w:val="left"/>
      <w:pPr>
        <w:ind w:left="11520" w:hanging="360"/>
      </w:pPr>
    </w:lvl>
    <w:lvl w:ilvl="8" w:tplc="0406001B" w:tentative="1">
      <w:start w:val="1"/>
      <w:numFmt w:val="lowerRoman"/>
      <w:lvlText w:val="%9."/>
      <w:lvlJc w:val="right"/>
      <w:pPr>
        <w:ind w:left="12240" w:hanging="180"/>
      </w:pPr>
    </w:lvl>
  </w:abstractNum>
  <w:abstractNum w:abstractNumId="12" w15:restartNumberingAfterBreak="0">
    <w:nsid w:val="62081A88"/>
    <w:multiLevelType w:val="hybridMultilevel"/>
    <w:tmpl w:val="146CDB68"/>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27040D7"/>
    <w:multiLevelType w:val="hybridMultilevel"/>
    <w:tmpl w:val="753273D8"/>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31D1FD0"/>
    <w:multiLevelType w:val="hybridMultilevel"/>
    <w:tmpl w:val="C85ABF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E992D1B"/>
    <w:multiLevelType w:val="hybridMultilevel"/>
    <w:tmpl w:val="6FA4681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73FD7BD4"/>
    <w:multiLevelType w:val="hybridMultilevel"/>
    <w:tmpl w:val="8DF0BCA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16cid:durableId="1472476156">
    <w:abstractNumId w:val="4"/>
  </w:num>
  <w:num w:numId="2" w16cid:durableId="1200319756">
    <w:abstractNumId w:val="7"/>
  </w:num>
  <w:num w:numId="3" w16cid:durableId="477496789">
    <w:abstractNumId w:val="16"/>
  </w:num>
  <w:num w:numId="4" w16cid:durableId="1908147495">
    <w:abstractNumId w:val="14"/>
  </w:num>
  <w:num w:numId="5" w16cid:durableId="1901404219">
    <w:abstractNumId w:val="6"/>
  </w:num>
  <w:num w:numId="6" w16cid:durableId="614990364">
    <w:abstractNumId w:val="8"/>
  </w:num>
  <w:num w:numId="7" w16cid:durableId="665208719">
    <w:abstractNumId w:val="1"/>
  </w:num>
  <w:num w:numId="8" w16cid:durableId="1367874126">
    <w:abstractNumId w:val="13"/>
  </w:num>
  <w:num w:numId="9" w16cid:durableId="136383650">
    <w:abstractNumId w:val="10"/>
  </w:num>
  <w:num w:numId="10" w16cid:durableId="1374114304">
    <w:abstractNumId w:val="2"/>
  </w:num>
  <w:num w:numId="11" w16cid:durableId="1460487358">
    <w:abstractNumId w:val="12"/>
  </w:num>
  <w:num w:numId="12" w16cid:durableId="1558542888">
    <w:abstractNumId w:val="5"/>
  </w:num>
  <w:num w:numId="13" w16cid:durableId="1742095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577857">
    <w:abstractNumId w:val="9"/>
  </w:num>
  <w:num w:numId="15" w16cid:durableId="1853182532">
    <w:abstractNumId w:val="11"/>
  </w:num>
  <w:num w:numId="16" w16cid:durableId="1950237693">
    <w:abstractNumId w:val="3"/>
  </w:num>
  <w:num w:numId="17" w16cid:durableId="196889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00"/>
    <w:rsid w:val="00021803"/>
    <w:rsid w:val="00031193"/>
    <w:rsid w:val="00040C6B"/>
    <w:rsid w:val="00060F77"/>
    <w:rsid w:val="00070E7B"/>
    <w:rsid w:val="000917CC"/>
    <w:rsid w:val="000971B8"/>
    <w:rsid w:val="000A234E"/>
    <w:rsid w:val="000A301B"/>
    <w:rsid w:val="000B7AF6"/>
    <w:rsid w:val="000D1EC2"/>
    <w:rsid w:val="000D2E6F"/>
    <w:rsid w:val="000D3379"/>
    <w:rsid w:val="000D6031"/>
    <w:rsid w:val="000E1989"/>
    <w:rsid w:val="000E2D13"/>
    <w:rsid w:val="000F4C11"/>
    <w:rsid w:val="00111509"/>
    <w:rsid w:val="0012082A"/>
    <w:rsid w:val="001710F2"/>
    <w:rsid w:val="00184138"/>
    <w:rsid w:val="00196F2C"/>
    <w:rsid w:val="001B0069"/>
    <w:rsid w:val="001B326C"/>
    <w:rsid w:val="001C18FC"/>
    <w:rsid w:val="001D70F7"/>
    <w:rsid w:val="001D78AD"/>
    <w:rsid w:val="001E04EF"/>
    <w:rsid w:val="001E12B7"/>
    <w:rsid w:val="0020038A"/>
    <w:rsid w:val="00211AF6"/>
    <w:rsid w:val="00234A26"/>
    <w:rsid w:val="00275D2E"/>
    <w:rsid w:val="00284DEC"/>
    <w:rsid w:val="002867E5"/>
    <w:rsid w:val="00286F22"/>
    <w:rsid w:val="002A3C2C"/>
    <w:rsid w:val="002C3EC9"/>
    <w:rsid w:val="002D57EF"/>
    <w:rsid w:val="002E015B"/>
    <w:rsid w:val="002E5E35"/>
    <w:rsid w:val="002E7DB0"/>
    <w:rsid w:val="00306266"/>
    <w:rsid w:val="00320FA9"/>
    <w:rsid w:val="003347AE"/>
    <w:rsid w:val="003371FA"/>
    <w:rsid w:val="00340997"/>
    <w:rsid w:val="003502CD"/>
    <w:rsid w:val="00351630"/>
    <w:rsid w:val="00372512"/>
    <w:rsid w:val="00375E8F"/>
    <w:rsid w:val="00380FA4"/>
    <w:rsid w:val="00397B45"/>
    <w:rsid w:val="003A1BBB"/>
    <w:rsid w:val="003B053F"/>
    <w:rsid w:val="003B4E8A"/>
    <w:rsid w:val="003E1127"/>
    <w:rsid w:val="003E336F"/>
    <w:rsid w:val="003F3571"/>
    <w:rsid w:val="003F622C"/>
    <w:rsid w:val="0041377B"/>
    <w:rsid w:val="0043642B"/>
    <w:rsid w:val="004444D4"/>
    <w:rsid w:val="004445FB"/>
    <w:rsid w:val="0044544E"/>
    <w:rsid w:val="00461B70"/>
    <w:rsid w:val="00472F8C"/>
    <w:rsid w:val="00480C93"/>
    <w:rsid w:val="00496A3D"/>
    <w:rsid w:val="004A4D07"/>
    <w:rsid w:val="004B6B33"/>
    <w:rsid w:val="00500F1B"/>
    <w:rsid w:val="00510A36"/>
    <w:rsid w:val="005171A4"/>
    <w:rsid w:val="00521411"/>
    <w:rsid w:val="00553B72"/>
    <w:rsid w:val="005562F9"/>
    <w:rsid w:val="0056772A"/>
    <w:rsid w:val="00573B70"/>
    <w:rsid w:val="00576DA8"/>
    <w:rsid w:val="0058086B"/>
    <w:rsid w:val="005B4115"/>
    <w:rsid w:val="005C73AB"/>
    <w:rsid w:val="005C743D"/>
    <w:rsid w:val="005D2C19"/>
    <w:rsid w:val="005F7746"/>
    <w:rsid w:val="005F78E4"/>
    <w:rsid w:val="00601D4A"/>
    <w:rsid w:val="00604A99"/>
    <w:rsid w:val="0060502D"/>
    <w:rsid w:val="0060788D"/>
    <w:rsid w:val="00607960"/>
    <w:rsid w:val="006231C6"/>
    <w:rsid w:val="006328E5"/>
    <w:rsid w:val="00635010"/>
    <w:rsid w:val="00640DA5"/>
    <w:rsid w:val="00646DEC"/>
    <w:rsid w:val="006550B7"/>
    <w:rsid w:val="0067069C"/>
    <w:rsid w:val="006B537B"/>
    <w:rsid w:val="006E62BB"/>
    <w:rsid w:val="006F6806"/>
    <w:rsid w:val="00702900"/>
    <w:rsid w:val="0072537C"/>
    <w:rsid w:val="00740146"/>
    <w:rsid w:val="00755409"/>
    <w:rsid w:val="007A56E1"/>
    <w:rsid w:val="007C4CD3"/>
    <w:rsid w:val="007C705D"/>
    <w:rsid w:val="007E4562"/>
    <w:rsid w:val="007F5832"/>
    <w:rsid w:val="00805E5B"/>
    <w:rsid w:val="008076D5"/>
    <w:rsid w:val="008264E5"/>
    <w:rsid w:val="008306F9"/>
    <w:rsid w:val="008429EE"/>
    <w:rsid w:val="00856385"/>
    <w:rsid w:val="00875F0C"/>
    <w:rsid w:val="0088752A"/>
    <w:rsid w:val="00897EC9"/>
    <w:rsid w:val="008D0C96"/>
    <w:rsid w:val="008E13B6"/>
    <w:rsid w:val="008E73C6"/>
    <w:rsid w:val="008F23D9"/>
    <w:rsid w:val="008F2669"/>
    <w:rsid w:val="009062B2"/>
    <w:rsid w:val="009272B7"/>
    <w:rsid w:val="00951498"/>
    <w:rsid w:val="0095455D"/>
    <w:rsid w:val="00972334"/>
    <w:rsid w:val="009A21E5"/>
    <w:rsid w:val="009A2F7E"/>
    <w:rsid w:val="009B6551"/>
    <w:rsid w:val="009C02FD"/>
    <w:rsid w:val="009C56CD"/>
    <w:rsid w:val="009D125F"/>
    <w:rsid w:val="009D59FD"/>
    <w:rsid w:val="009E40A5"/>
    <w:rsid w:val="009E48FA"/>
    <w:rsid w:val="009E52D3"/>
    <w:rsid w:val="009E7F9D"/>
    <w:rsid w:val="00A02FAD"/>
    <w:rsid w:val="00A06828"/>
    <w:rsid w:val="00A31165"/>
    <w:rsid w:val="00A320D6"/>
    <w:rsid w:val="00A327AB"/>
    <w:rsid w:val="00A35A9C"/>
    <w:rsid w:val="00A36F34"/>
    <w:rsid w:val="00A42FF4"/>
    <w:rsid w:val="00A44649"/>
    <w:rsid w:val="00A608E9"/>
    <w:rsid w:val="00A6118A"/>
    <w:rsid w:val="00A84698"/>
    <w:rsid w:val="00AA1C31"/>
    <w:rsid w:val="00AB148C"/>
    <w:rsid w:val="00AC0070"/>
    <w:rsid w:val="00AC6095"/>
    <w:rsid w:val="00B22D43"/>
    <w:rsid w:val="00B367D3"/>
    <w:rsid w:val="00B4562A"/>
    <w:rsid w:val="00B60381"/>
    <w:rsid w:val="00B64AFF"/>
    <w:rsid w:val="00B76908"/>
    <w:rsid w:val="00B77E2D"/>
    <w:rsid w:val="00B8396E"/>
    <w:rsid w:val="00BB1C3F"/>
    <w:rsid w:val="00BE2925"/>
    <w:rsid w:val="00BF2885"/>
    <w:rsid w:val="00BF5166"/>
    <w:rsid w:val="00C0008F"/>
    <w:rsid w:val="00C072D0"/>
    <w:rsid w:val="00C254E1"/>
    <w:rsid w:val="00C26C54"/>
    <w:rsid w:val="00C27782"/>
    <w:rsid w:val="00C33A52"/>
    <w:rsid w:val="00C421CB"/>
    <w:rsid w:val="00C54039"/>
    <w:rsid w:val="00C571D5"/>
    <w:rsid w:val="00C60D87"/>
    <w:rsid w:val="00C85F37"/>
    <w:rsid w:val="00CA298F"/>
    <w:rsid w:val="00CB0300"/>
    <w:rsid w:val="00CE77D0"/>
    <w:rsid w:val="00CF31BF"/>
    <w:rsid w:val="00CF55CF"/>
    <w:rsid w:val="00D13CB0"/>
    <w:rsid w:val="00D20E1A"/>
    <w:rsid w:val="00D555A5"/>
    <w:rsid w:val="00D57B41"/>
    <w:rsid w:val="00D631A2"/>
    <w:rsid w:val="00D6395F"/>
    <w:rsid w:val="00D66999"/>
    <w:rsid w:val="00D67A3C"/>
    <w:rsid w:val="00D857D5"/>
    <w:rsid w:val="00D87B2C"/>
    <w:rsid w:val="00DA532F"/>
    <w:rsid w:val="00DD2C5C"/>
    <w:rsid w:val="00E127CA"/>
    <w:rsid w:val="00E15CBF"/>
    <w:rsid w:val="00E21F22"/>
    <w:rsid w:val="00E50BCC"/>
    <w:rsid w:val="00E61907"/>
    <w:rsid w:val="00E72750"/>
    <w:rsid w:val="00E849F4"/>
    <w:rsid w:val="00E92D54"/>
    <w:rsid w:val="00EA263B"/>
    <w:rsid w:val="00EC63E7"/>
    <w:rsid w:val="00EC6ACC"/>
    <w:rsid w:val="00ED5BD5"/>
    <w:rsid w:val="00EE309B"/>
    <w:rsid w:val="00EE57DF"/>
    <w:rsid w:val="00EE6C65"/>
    <w:rsid w:val="00F14A86"/>
    <w:rsid w:val="00F14F32"/>
    <w:rsid w:val="00F15E4D"/>
    <w:rsid w:val="00F24DED"/>
    <w:rsid w:val="00F53458"/>
    <w:rsid w:val="00F54B19"/>
    <w:rsid w:val="00F710C2"/>
    <w:rsid w:val="00F7174F"/>
    <w:rsid w:val="00FA454B"/>
    <w:rsid w:val="00FC083A"/>
    <w:rsid w:val="00FE2638"/>
    <w:rsid w:val="19CE56CA"/>
    <w:rsid w:val="27FB4007"/>
    <w:rsid w:val="5925F34A"/>
    <w:rsid w:val="5EEF820F"/>
    <w:rsid w:val="6F96119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1574"/>
  <w15:chartTrackingRefBased/>
  <w15:docId w15:val="{ABAADB33-436F-4708-A2E3-49040B61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2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2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29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29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29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29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29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29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29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29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029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029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029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029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029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029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029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02900"/>
    <w:rPr>
      <w:rFonts w:eastAsiaTheme="majorEastAsia" w:cstheme="majorBidi"/>
      <w:color w:val="272727" w:themeColor="text1" w:themeTint="D8"/>
    </w:rPr>
  </w:style>
  <w:style w:type="paragraph" w:styleId="Titel">
    <w:name w:val="Title"/>
    <w:basedOn w:val="Normal"/>
    <w:next w:val="Normal"/>
    <w:link w:val="TitelTegn"/>
    <w:uiPriority w:val="10"/>
    <w:qFormat/>
    <w:rsid w:val="00702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029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029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029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029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02900"/>
    <w:rPr>
      <w:i/>
      <w:iCs/>
      <w:color w:val="404040" w:themeColor="text1" w:themeTint="BF"/>
    </w:rPr>
  </w:style>
  <w:style w:type="paragraph" w:styleId="Listeafsnit">
    <w:name w:val="List Paragraph"/>
    <w:basedOn w:val="Normal"/>
    <w:uiPriority w:val="34"/>
    <w:qFormat/>
    <w:rsid w:val="00702900"/>
    <w:pPr>
      <w:ind w:left="720"/>
      <w:contextualSpacing/>
    </w:pPr>
  </w:style>
  <w:style w:type="character" w:styleId="Kraftigfremhvning">
    <w:name w:val="Intense Emphasis"/>
    <w:basedOn w:val="Standardskrifttypeiafsnit"/>
    <w:uiPriority w:val="21"/>
    <w:qFormat/>
    <w:rsid w:val="00702900"/>
    <w:rPr>
      <w:i/>
      <w:iCs/>
      <w:color w:val="0F4761" w:themeColor="accent1" w:themeShade="BF"/>
    </w:rPr>
  </w:style>
  <w:style w:type="paragraph" w:styleId="Strktcitat">
    <w:name w:val="Intense Quote"/>
    <w:basedOn w:val="Normal"/>
    <w:next w:val="Normal"/>
    <w:link w:val="StrktcitatTegn"/>
    <w:uiPriority w:val="30"/>
    <w:qFormat/>
    <w:rsid w:val="00702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02900"/>
    <w:rPr>
      <w:i/>
      <w:iCs/>
      <w:color w:val="0F4761" w:themeColor="accent1" w:themeShade="BF"/>
    </w:rPr>
  </w:style>
  <w:style w:type="character" w:styleId="Kraftighenvisning">
    <w:name w:val="Intense Reference"/>
    <w:basedOn w:val="Standardskrifttypeiafsnit"/>
    <w:uiPriority w:val="32"/>
    <w:qFormat/>
    <w:rsid w:val="00702900"/>
    <w:rPr>
      <w:b/>
      <w:bCs/>
      <w:smallCaps/>
      <w:color w:val="0F4761" w:themeColor="accent1" w:themeShade="BF"/>
      <w:spacing w:val="5"/>
    </w:rPr>
  </w:style>
  <w:style w:type="character" w:styleId="Strk">
    <w:name w:val="Strong"/>
    <w:basedOn w:val="Standardskrifttypeiafsnit"/>
    <w:uiPriority w:val="22"/>
    <w:qFormat/>
    <w:rsid w:val="00184138"/>
    <w:rPr>
      <w:b/>
      <w:bCs/>
    </w:rPr>
  </w:style>
  <w:style w:type="character" w:styleId="Hyperlink">
    <w:name w:val="Hyperlink"/>
    <w:basedOn w:val="Standardskrifttypeiafsnit"/>
    <w:uiPriority w:val="99"/>
    <w:unhideWhenUsed/>
    <w:rsid w:val="00805E5B"/>
    <w:rPr>
      <w:color w:val="467886" w:themeColor="hyperlink"/>
      <w:u w:val="single"/>
    </w:rPr>
  </w:style>
  <w:style w:type="character" w:styleId="Ulstomtale">
    <w:name w:val="Unresolved Mention"/>
    <w:basedOn w:val="Standardskrifttypeiafsnit"/>
    <w:uiPriority w:val="99"/>
    <w:semiHidden/>
    <w:unhideWhenUsed/>
    <w:rsid w:val="00856385"/>
    <w:rPr>
      <w:color w:val="605E5C"/>
      <w:shd w:val="clear" w:color="auto" w:fill="E1DFDD"/>
    </w:rPr>
  </w:style>
  <w:style w:type="character" w:styleId="BesgtLink">
    <w:name w:val="FollowedHyperlink"/>
    <w:basedOn w:val="Standardskrifttypeiafsnit"/>
    <w:uiPriority w:val="99"/>
    <w:semiHidden/>
    <w:unhideWhenUsed/>
    <w:rsid w:val="00EE309B"/>
    <w:rPr>
      <w:color w:val="96607D" w:themeColor="followedHyperlink"/>
      <w:u w:val="single"/>
    </w:rPr>
  </w:style>
  <w:style w:type="table" w:customStyle="1" w:styleId="Tabel-Gitter1">
    <w:name w:val="Tabel - Gitter1"/>
    <w:rsid w:val="005D2C19"/>
    <w:pPr>
      <w:spacing w:after="0" w:line="240" w:lineRule="auto"/>
    </w:pPr>
    <w:rPr>
      <w:rFonts w:eastAsiaTheme="minorEastAsia"/>
      <w:kern w:val="0"/>
      <w:lang w:eastAsia="da-DK"/>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649260">
      <w:bodyDiv w:val="1"/>
      <w:marLeft w:val="0"/>
      <w:marRight w:val="0"/>
      <w:marTop w:val="0"/>
      <w:marBottom w:val="0"/>
      <w:divBdr>
        <w:top w:val="none" w:sz="0" w:space="0" w:color="auto"/>
        <w:left w:val="none" w:sz="0" w:space="0" w:color="auto"/>
        <w:bottom w:val="none" w:sz="0" w:space="0" w:color="auto"/>
        <w:right w:val="none" w:sz="0" w:space="0" w:color="auto"/>
      </w:divBdr>
    </w:div>
    <w:div w:id="710228916">
      <w:bodyDiv w:val="1"/>
      <w:marLeft w:val="0"/>
      <w:marRight w:val="0"/>
      <w:marTop w:val="0"/>
      <w:marBottom w:val="0"/>
      <w:divBdr>
        <w:top w:val="none" w:sz="0" w:space="0" w:color="auto"/>
        <w:left w:val="none" w:sz="0" w:space="0" w:color="auto"/>
        <w:bottom w:val="none" w:sz="0" w:space="0" w:color="auto"/>
        <w:right w:val="none" w:sz="0" w:space="0" w:color="auto"/>
      </w:divBdr>
    </w:div>
    <w:div w:id="964503373">
      <w:bodyDiv w:val="1"/>
      <w:marLeft w:val="0"/>
      <w:marRight w:val="0"/>
      <w:marTop w:val="0"/>
      <w:marBottom w:val="0"/>
      <w:divBdr>
        <w:top w:val="none" w:sz="0" w:space="0" w:color="auto"/>
        <w:left w:val="none" w:sz="0" w:space="0" w:color="auto"/>
        <w:bottom w:val="none" w:sz="0" w:space="0" w:color="auto"/>
        <w:right w:val="none" w:sz="0" w:space="0" w:color="auto"/>
      </w:divBdr>
    </w:div>
    <w:div w:id="16877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nnstromgroup.sharepoint.com/:x:/r/sites/DKEniscopedeltmedJens/Delte%20dokumenter/Eniscope/Skabeloner/Puls-test%20-%20Skabelon.xlsx?d=wa709fdf63e8f4a9f89128399d6c29936&amp;csf=1&amp;web=1&amp;e=SDco3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nnstromgroup.sharepoint.com/:f:/r/sites/DKEniscopedeltmedJens/Delte%20dokumenter/Eniscope/Uno-X?csf=1&amp;web=1&amp;e=5HemA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nnstromgroup.sharepoint.com/:x:/r/sites/DKEniscopedeltmedJens/Delte%20dokumenter/Eniscope/Uno-X/Koncepthaller%20for%20Eniscope.xlsx?d=w07d12f046eef4cbea8dbbbd5825dc491&amp;csf=1&amp;web=1&amp;e=Z5Urko" TargetMode="External"/><Relationship Id="rId5" Type="http://schemas.openxmlformats.org/officeDocument/2006/relationships/styles" Target="styles.xml"/><Relationship Id="rId10" Type="http://schemas.openxmlformats.org/officeDocument/2006/relationships/hyperlink" Target="https://wennstromgroup.sharepoint.com/:x:/r/sites/DKEniscopedeltmedJens/Delte%20dokumenter/Eniscope/Uno-X/Koncepthaller%20for%20Eniscope.xlsx?d=w07d12f046eef4cbea8dbbbd5825dc491&amp;csf=1&amp;web=1&amp;e=Fn78cK" TargetMode="External"/><Relationship Id="rId4" Type="http://schemas.openxmlformats.org/officeDocument/2006/relationships/numbering" Target="numbering.xml"/><Relationship Id="rId9" Type="http://schemas.openxmlformats.org/officeDocument/2006/relationships/hyperlink" Target="https://wennstromgroup.sharepoint.com/:x:/r/sites/DKEniscopedeltmedJens/Delte%20dokumenter/Eniscope/Uno-X/Koncepthaller%20for%20Eniscope.xlsx?d=w07d12f046eef4cbea8dbbbd5825dc491&amp;csf=1&amp;web=1&amp;e=Fn78c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26d5cb-7d87-484d-a861-c19602b8c49e" xsi:nil="true"/>
    <lcf76f155ced4ddcb4097134ff3c332f xmlns="a799f446-de4b-4e2a-8fdc-d77ef64a29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2ED935A9A60C4F895C86C9B71C82F9" ma:contentTypeVersion="15" ma:contentTypeDescription="Opret et nyt dokument." ma:contentTypeScope="" ma:versionID="b2181e10b9091e5d648aa473c64170d4">
  <xsd:schema xmlns:xsd="http://www.w3.org/2001/XMLSchema" xmlns:xs="http://www.w3.org/2001/XMLSchema" xmlns:p="http://schemas.microsoft.com/office/2006/metadata/properties" xmlns:ns2="a799f446-de4b-4e2a-8fdc-d77ef64a29ba" xmlns:ns3="6b26d5cb-7d87-484d-a861-c19602b8c49e" targetNamespace="http://schemas.microsoft.com/office/2006/metadata/properties" ma:root="true" ma:fieldsID="fe0793cfecfdc0b6f909aae9f6f42b76" ns2:_="" ns3:_="">
    <xsd:import namespace="a799f446-de4b-4e2a-8fdc-d77ef64a29ba"/>
    <xsd:import namespace="6b26d5cb-7d87-484d-a861-c19602b8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9f446-de4b-4e2a-8fdc-d77ef64a2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f92b6cd6-00ab-4d17-9c08-c1f120e0a2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6d5cb-7d87-484d-a861-c19602b8c4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6745e0-69c9-4c52-9323-8fe60ccbe8a6}" ma:internalName="TaxCatchAll" ma:showField="CatchAllData" ma:web="6b26d5cb-7d87-484d-a861-c19602b8c4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20C4E-6148-406B-8E73-3D42E87F6B9F}">
  <ds:schemaRefs>
    <ds:schemaRef ds:uri="http://schemas.microsoft.com/sharepoint/v3/contenttype/forms"/>
  </ds:schemaRefs>
</ds:datastoreItem>
</file>

<file path=customXml/itemProps2.xml><?xml version="1.0" encoding="utf-8"?>
<ds:datastoreItem xmlns:ds="http://schemas.openxmlformats.org/officeDocument/2006/customXml" ds:itemID="{DF4A05FB-502D-47C5-8411-DBDDDDCC8505}">
  <ds:schemaRefs>
    <ds:schemaRef ds:uri="http://schemas.microsoft.com/office/2006/metadata/properties"/>
    <ds:schemaRef ds:uri="http://schemas.microsoft.com/office/infopath/2007/PartnerControls"/>
    <ds:schemaRef ds:uri="6b26d5cb-7d87-484d-a861-c19602b8c49e"/>
    <ds:schemaRef ds:uri="a799f446-de4b-4e2a-8fdc-d77ef64a29ba"/>
  </ds:schemaRefs>
</ds:datastoreItem>
</file>

<file path=customXml/itemProps3.xml><?xml version="1.0" encoding="utf-8"?>
<ds:datastoreItem xmlns:ds="http://schemas.openxmlformats.org/officeDocument/2006/customXml" ds:itemID="{C6A9C63A-FCAB-4DE9-AA19-2D8541EBC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9f446-de4b-4e2a-8fdc-d77ef64a29ba"/>
    <ds:schemaRef ds:uri="6b26d5cb-7d87-484d-a861-c19602b8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1057</Words>
  <Characters>6450</Characters>
  <Application>Microsoft Office Word</Application>
  <DocSecurity>0</DocSecurity>
  <Lines>53</Lines>
  <Paragraphs>14</Paragraphs>
  <ScaleCrop>false</ScaleCrop>
  <Company/>
  <LinksUpToDate>false</LinksUpToDate>
  <CharactersWithSpaces>7493</CharactersWithSpaces>
  <SharedDoc>false</SharedDoc>
  <HLinks>
    <vt:vector size="30" baseType="variant">
      <vt:variant>
        <vt:i4>6029333</vt:i4>
      </vt:variant>
      <vt:variant>
        <vt:i4>12</vt:i4>
      </vt:variant>
      <vt:variant>
        <vt:i4>0</vt:i4>
      </vt:variant>
      <vt:variant>
        <vt:i4>5</vt:i4>
      </vt:variant>
      <vt:variant>
        <vt:lpwstr>https://wennstromgroup.sharepoint.com/:f:/r/sites/DKEniscopedeltmedJens/Delte dokumenter/Eniscope/Uno-X?csf=1&amp;web=1&amp;e=5HemAq</vt:lpwstr>
      </vt:variant>
      <vt:variant>
        <vt:lpwstr/>
      </vt:variant>
      <vt:variant>
        <vt:i4>4390918</vt:i4>
      </vt:variant>
      <vt:variant>
        <vt:i4>9</vt:i4>
      </vt:variant>
      <vt:variant>
        <vt:i4>0</vt:i4>
      </vt:variant>
      <vt:variant>
        <vt:i4>5</vt:i4>
      </vt:variant>
      <vt:variant>
        <vt:lpwstr>https://wennstromgroup.sharepoint.com/:x:/r/sites/DKEniscopedeltmedJens/Delte dokumenter/Eniscope/Uno-X/Koncepthaller for Eniscope.xlsx?d=w07d12f046eef4cbea8dbbbd5825dc491&amp;csf=1&amp;web=1&amp;e=Z5Urko</vt:lpwstr>
      </vt:variant>
      <vt:variant>
        <vt:lpwstr/>
      </vt:variant>
      <vt:variant>
        <vt:i4>5636176</vt:i4>
      </vt:variant>
      <vt:variant>
        <vt:i4>6</vt:i4>
      </vt:variant>
      <vt:variant>
        <vt:i4>0</vt:i4>
      </vt:variant>
      <vt:variant>
        <vt:i4>5</vt:i4>
      </vt:variant>
      <vt:variant>
        <vt:lpwstr>https://wennstromgroup.sharepoint.com/:x:/r/sites/DKEniscopedeltmedJens/Delte dokumenter/Eniscope/Uno-X/Koncepthaller for Eniscope.xlsx?d=w07d12f046eef4cbea8dbbbd5825dc491&amp;csf=1&amp;web=1&amp;e=Fn78cK</vt:lpwstr>
      </vt:variant>
      <vt:variant>
        <vt:lpwstr/>
      </vt:variant>
      <vt:variant>
        <vt:i4>5636176</vt:i4>
      </vt:variant>
      <vt:variant>
        <vt:i4>3</vt:i4>
      </vt:variant>
      <vt:variant>
        <vt:i4>0</vt:i4>
      </vt:variant>
      <vt:variant>
        <vt:i4>5</vt:i4>
      </vt:variant>
      <vt:variant>
        <vt:lpwstr>https://wennstromgroup.sharepoint.com/:x:/r/sites/DKEniscopedeltmedJens/Delte dokumenter/Eniscope/Uno-X/Koncepthaller for Eniscope.xlsx?d=w07d12f046eef4cbea8dbbbd5825dc491&amp;csf=1&amp;web=1&amp;e=Fn78cK</vt:lpwstr>
      </vt:variant>
      <vt:variant>
        <vt:lpwstr/>
      </vt:variant>
      <vt:variant>
        <vt:i4>2097206</vt:i4>
      </vt:variant>
      <vt:variant>
        <vt:i4>0</vt:i4>
      </vt:variant>
      <vt:variant>
        <vt:i4>0</vt:i4>
      </vt:variant>
      <vt:variant>
        <vt:i4>5</vt:i4>
      </vt:variant>
      <vt:variant>
        <vt:lpwstr>https://wennstromgroup.sharepoint.com/:x:/r/sites/DKEniscopedeltmedJens/Delte dokumenter/Eniscope/Skabeloner/Puls-test - Skabelon.xlsx?d=wa709fdf63e8f4a9f89128399d6c29936&amp;csf=1&amp;web=1&amp;e=SDco3m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 Arentoft Pileborg</dc:creator>
  <cp:keywords/>
  <dc:description/>
  <cp:lastModifiedBy>Søren Arentoft Pileborg</cp:lastModifiedBy>
  <cp:revision>135</cp:revision>
  <dcterms:created xsi:type="dcterms:W3CDTF">2024-07-30T17:05:00Z</dcterms:created>
  <dcterms:modified xsi:type="dcterms:W3CDTF">2025-01-30T20:10:00Z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0x010100772ED935A9A60C4F895C86C9B71C82F9</vt:lpwstr>
  </property>
  <property fmtid="{D5CDD505-2E9C-101B-9397-08002B2CF9AE}" pid="3" name="MediaServiceImageTags">
    <vt:lpwstr/>
  </property>
</Properties>
</file>